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7AE2B5" w14:textId="421C8313" w:rsidR="00042027" w:rsidRPr="00D260F8" w:rsidRDefault="00EC62F6" w:rsidP="000420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EC62F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DCE964" wp14:editId="7398C128">
            <wp:extent cx="5970656" cy="8467033"/>
            <wp:effectExtent l="1257300" t="0" r="1230630" b="0"/>
            <wp:docPr id="1" name="Рисунок 1" descr="C:\Users\Гумерова\Desktop\сканы 23-24\9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9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975014" cy="8473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2027" w:rsidRPr="00D260F8">
        <w:rPr>
          <w:rFonts w:ascii="Times New Roman" w:hAnsi="Times New Roman" w:cs="Times New Roman"/>
          <w:b/>
          <w:sz w:val="28"/>
          <w:szCs w:val="28"/>
          <w:lang w:val="tt-RU"/>
        </w:rPr>
        <w:tab/>
      </w:r>
    </w:p>
    <w:p w14:paraId="0F57EBE2" w14:textId="77777777" w:rsidR="00042027" w:rsidRPr="00D260F8" w:rsidRDefault="00042027" w:rsidP="0004202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D260F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45E3344F" w14:textId="77777777" w:rsidR="00220748" w:rsidRPr="00220748" w:rsidRDefault="00220748" w:rsidP="00B96405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Основная </w:t>
      </w:r>
      <w:r w:rsidRPr="0022074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 </w:t>
      </w: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>учебного предмета «Родная литература (татарская)» связана с формированием грамотного читателя, который в будущем сможет самостоятельно выбирать книги и, ориентируясь на собственные предпочтения и в зависимости от поставленной учебной задачи, сможет использовать свою читательскую деятельность как средство для самообразования.</w:t>
      </w:r>
    </w:p>
    <w:p w14:paraId="385AA03A" w14:textId="77777777" w:rsidR="00220748" w:rsidRPr="00F37F84" w:rsidRDefault="00220748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 xml:space="preserve">Реализации цели способствует решение следующих </w:t>
      </w:r>
      <w:r w:rsidRPr="00F37F84"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задач:</w:t>
      </w:r>
    </w:p>
    <w:p w14:paraId="07C1AFA2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формирование умения читать, комментировать, анализировать и интерпретировать художественный текст;</w:t>
      </w:r>
    </w:p>
    <w:p w14:paraId="2C7B962C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отдельными теоретико-литературными понятиями;</w:t>
      </w:r>
    </w:p>
    <w:p w14:paraId="1C3CD1EE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14:paraId="644E56EC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формирование коммуникативных умений обучающихся, развитие устной и письменной речи обучающихся на родном (татарском) языке (диалогической и монологической);</w:t>
      </w:r>
    </w:p>
    <w:p w14:paraId="2C69962B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воспитание интереса к чтению и книге, формирование читательского кругозора;</w:t>
      </w:r>
    </w:p>
    <w:p w14:paraId="69B2C1D1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формирование нравственных и эстетических чувств обучающихся;</w:t>
      </w:r>
    </w:p>
    <w:p w14:paraId="09C252BC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развитие способностей к творческой деятельности на родном (татарском) языке;</w:t>
      </w:r>
    </w:p>
    <w:p w14:paraId="7EECA7AC" w14:textId="77777777" w:rsidR="00220748" w:rsidRPr="00220748" w:rsidRDefault="001A6D50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</w:t>
      </w:r>
      <w:proofErr w:type="spellStart"/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>общеучебными</w:t>
      </w:r>
      <w:proofErr w:type="spellEnd"/>
      <w:r w:rsidR="00220748" w:rsidRPr="00220748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умениями и универсальными учебными действиями.</w:t>
      </w:r>
    </w:p>
    <w:p w14:paraId="57E96639" w14:textId="77777777" w:rsidR="00220748" w:rsidRDefault="00220748" w:rsidP="002207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>При изучении родной (татарской) литературы у обучающихся происходит</w:t>
      </w: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</w:t>
      </w: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ab/>
        <w:t>читательской,</w:t>
      </w:r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коммуникативной, литературоведческой, информационной, </w:t>
      </w:r>
      <w:proofErr w:type="spellStart"/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>культуроведческой</w:t>
      </w:r>
      <w:proofErr w:type="spellEnd"/>
      <w:r w:rsidRPr="00220748">
        <w:rPr>
          <w:rFonts w:ascii="Times New Roman" w:eastAsia="Times New Roman" w:hAnsi="Times New Roman" w:cs="Times New Roman"/>
          <w:bCs/>
          <w:sz w:val="24"/>
          <w:szCs w:val="24"/>
        </w:rPr>
        <w:t xml:space="preserve"> и ценностно- смысловой компетенций.</w:t>
      </w:r>
    </w:p>
    <w:p w14:paraId="3003728C" w14:textId="77777777" w:rsidR="00220748" w:rsidRDefault="00220748" w:rsidP="00E75D3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F4E3689" w14:textId="25FD81C6" w:rsidR="00441878" w:rsidRPr="00BC20C4" w:rsidRDefault="00441878" w:rsidP="00ED5F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BC20C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</w:t>
      </w:r>
    </w:p>
    <w:p w14:paraId="468ED8CC" w14:textId="77777777" w:rsidR="008A44F3" w:rsidRPr="00E41D64" w:rsidRDefault="00441878" w:rsidP="00ED5F1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41878">
        <w:rPr>
          <w:rFonts w:ascii="Times New Roman" w:eastAsia="Times New Roman" w:hAnsi="Times New Roman" w:cs="Times New Roman"/>
          <w:bCs/>
          <w:sz w:val="24"/>
          <w:szCs w:val="24"/>
        </w:rPr>
        <w:t>Татарская литература, являясь носительницей важных культурных ценностей, смыслов, духовно-нравственных представлений, содействует познанию и усвоению жизненной философии татарского народа, формированию национального самосознания и самоидентификации, а также общерос</w:t>
      </w:r>
      <w:r w:rsidR="00E41D64">
        <w:rPr>
          <w:rFonts w:ascii="Times New Roman" w:eastAsia="Times New Roman" w:hAnsi="Times New Roman" w:cs="Times New Roman"/>
          <w:bCs/>
          <w:sz w:val="24"/>
          <w:szCs w:val="24"/>
        </w:rPr>
        <w:t>сийского гражданского сознания.</w:t>
      </w:r>
    </w:p>
    <w:p w14:paraId="711FD855" w14:textId="77777777" w:rsidR="008A44F3" w:rsidRPr="00BC20C4" w:rsidRDefault="008A44F3" w:rsidP="008A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BC20C4">
        <w:rPr>
          <w:rFonts w:ascii="Times New Roman" w:eastAsia="Times New Roman" w:hAnsi="Times New Roman" w:cs="Times New Roman"/>
          <w:sz w:val="24"/>
          <w:szCs w:val="24"/>
          <w:lang w:eastAsia="en-US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«Родная литература»:</w:t>
      </w:r>
    </w:p>
    <w:p w14:paraId="6DBB26FE" w14:textId="77777777" w:rsidR="008A44F3" w:rsidRDefault="008A44F3" w:rsidP="008A44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C20C4">
        <w:rPr>
          <w:rFonts w:ascii="Times New Roman" w:eastAsia="Times New Roman" w:hAnsi="Times New Roman" w:cs="Times New Roman"/>
          <w:sz w:val="24"/>
          <w:szCs w:val="24"/>
        </w:rPr>
        <w:t>формирование у учащихся навыков восприятия, анализа, оценки художественного произведения, собственной нравственной позиции, воспитание эстетического вкуса, развитие творческого мышления, которые в целом станут средством для формирования мировоззрения и оценки окружающей действительности.</w:t>
      </w:r>
    </w:p>
    <w:p w14:paraId="3FD3D0B0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sz w:val="24"/>
          <w:szCs w:val="24"/>
        </w:rPr>
        <w:t>При изучении родной (татарской) литературы у обучающихся происходит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ab/>
        <w:t>формирование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ab/>
        <w:t>читательской,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ab/>
        <w:t xml:space="preserve">коммуникативной, литературоведческой, информационной, </w:t>
      </w:r>
      <w:proofErr w:type="spellStart"/>
      <w:r w:rsidRPr="002E3902">
        <w:rPr>
          <w:rFonts w:ascii="Times New Roman" w:eastAsia="Times New Roman" w:hAnsi="Times New Roman" w:cs="Times New Roman"/>
          <w:sz w:val="24"/>
          <w:szCs w:val="24"/>
        </w:rPr>
        <w:t>культуроведческой</w:t>
      </w:r>
      <w:proofErr w:type="spellEnd"/>
      <w:r w:rsidRPr="002E3902">
        <w:rPr>
          <w:rFonts w:ascii="Times New Roman" w:eastAsia="Times New Roman" w:hAnsi="Times New Roman" w:cs="Times New Roman"/>
          <w:sz w:val="24"/>
          <w:szCs w:val="24"/>
        </w:rPr>
        <w:t xml:space="preserve"> и ценностно- смысловой компетенций.</w:t>
      </w:r>
    </w:p>
    <w:p w14:paraId="3BF9D7DD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Читательская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подразумевает знание татарских авторов и их произведений в рамках учебного курса, умение работать с текстом; ориентироваться в содержании текста и понимать его целостный смысл: определять главную тему, определять общую цель и назначение текста; определять назначение разных видов текста; находить в тексте требуемую информацию; умение интерпретировать текст; умение высказывать оценочные суждения и свою точку зрения о прочитанном тексте; умение выражать собственные мысли в письменном ответе. Читательская компетенция направлена на умение работать с книгой, пересказывать текст полно, выборочно или кратко, пользоваться библиотекой, проявлять читательскую самостоятельность, писать на основе прочитанного собственные тексты.</w:t>
      </w:r>
    </w:p>
    <w:p w14:paraId="7ADB10A6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Коммуникативная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 xml:space="preserve">предполагает способность и практическую готовность обучающихся к общению в соответствии с целями, сферами и ситуациями возможного общения обучающегося. Она подразумевает владение навыками работы в группе, коллективе, приемами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lastRenderedPageBreak/>
        <w:t>действий в ситуациях общения; владение разными видами речевой деятельности (монолог, диалог, чтение, письмо, устное сообщение, уметь задать вопрос, корректно вести диалог и пр.).</w:t>
      </w:r>
    </w:p>
    <w:p w14:paraId="411AA891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Литературоведческая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проявляется в совокупности знаний о татарской литературе, ее темах и жанрах, историческом развитии, понимании художественного значения литературного произведения, способности высказывать оценочные суждения о художественном</w:t>
      </w:r>
      <w:r w:rsidRPr="002E390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своеобразии произведений и творчестве писателя, осуществлять литературоведческий анализ произведения.</w:t>
      </w:r>
    </w:p>
    <w:p w14:paraId="36C18AAF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Информационная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включает в себя владение навыками работы с различными источниками информации – книги, учебники, справочники, энциклопедии, каталоги, словари, Интернет; умение самостоятельно искать, извлекать, систематизировать, анализировать и отбирать необходимую для решения учебных задач информацию, организовывать, преобразовывать, сохранять и передавать ее; применять для решения учебных задач современные информационные технологии.</w:t>
      </w:r>
    </w:p>
    <w:p w14:paraId="39F22468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>Культуроведческая</w:t>
      </w:r>
      <w:proofErr w:type="spellEnd"/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связана с осознанием татарской литературы как части национальной культуры, взаимосвязи ее с историей татарского народа, уместным использованием правил татарского речевого этикета и культуры межнационального общения, способностью объяснять значения отдельных слов с национально-культурным компонентом.</w:t>
      </w:r>
    </w:p>
    <w:p w14:paraId="196B728A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Ценностно-смысловая компетенция 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>предусматривает формирование собственных ценностных ориентиров для своих действий и поступков; способов самоопределения в ситуациях выбора на основе собственных позиций; принятие решения, осуществление действий, на основе выбранных целевых и смысловых установок.</w:t>
      </w:r>
    </w:p>
    <w:p w14:paraId="4A15D9EB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sz w:val="24"/>
          <w:szCs w:val="24"/>
        </w:rPr>
        <w:t>Изучение родной (татарской) литературы в 5-9 классах обеспечивает постижение обучающимися произведений татарской литературы, их чтение и анализ, опирающийся на принципы единства художественной формы и 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14:paraId="4355F8A5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Место учебного предмета в учебном плане</w:t>
      </w:r>
    </w:p>
    <w:p w14:paraId="54309779" w14:textId="77777777" w:rsidR="002E3902" w:rsidRPr="002E3902" w:rsidRDefault="002E3902" w:rsidP="002E39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3902">
        <w:rPr>
          <w:rFonts w:ascii="Times New Roman" w:eastAsia="Times New Roman" w:hAnsi="Times New Roman" w:cs="Times New Roman"/>
          <w:sz w:val="24"/>
          <w:szCs w:val="24"/>
        </w:rPr>
        <w:t xml:space="preserve">На изучение предмета «Родная литература (татарская)» отводится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час в неделю, 34 часа в год.</w:t>
      </w:r>
      <w:r w:rsidRPr="002E39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48BFC89" w14:textId="77777777" w:rsidR="00191260" w:rsidRPr="00E41D64" w:rsidRDefault="00191260" w:rsidP="002E390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tt-RU" w:eastAsia="en-US"/>
        </w:rPr>
      </w:pPr>
    </w:p>
    <w:p w14:paraId="7963EF8E" w14:textId="77777777" w:rsidR="008A44F3" w:rsidRPr="00ED5F14" w:rsidRDefault="008A44F3" w:rsidP="008A44F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ED5F14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курса:</w:t>
      </w:r>
    </w:p>
    <w:p w14:paraId="09EA07FC" w14:textId="77777777" w:rsidR="002E3902" w:rsidRPr="00A42D85" w:rsidRDefault="002E3902" w:rsidP="002E390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Pr="00A42D85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Личностные результаты:</w:t>
      </w:r>
    </w:p>
    <w:p w14:paraId="72410983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осознание российской гражданской идентичности (патриотизм, любовь и уважение, чувство гордости за свою Родину), осознание своей этнической принадлежности, знание истории, языка, культуры своего народа;</w:t>
      </w:r>
    </w:p>
    <w:p w14:paraId="4416E4EB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</w:t>
      </w:r>
    </w:p>
    <w:p w14:paraId="3D58EECD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осознанное, уважительное и доброжелательное отношение к другому человеку, его мнению, мировоззрению, культуре, языку, гражданской позиции, к истории, культуре, традициям, языкам, ценностям народов России;</w:t>
      </w:r>
    </w:p>
    <w:p w14:paraId="17CE09BD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компетентность в решении моральных проблем на основе личностного выбора, формирование системы нравственных понятий и нравственного поведения, осознанного и ответственного отношения к собственным поступкам;</w:t>
      </w:r>
    </w:p>
    <w:p w14:paraId="56585447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формирование эстетических представлений через освоение художественного и культурного наследия татарского народа.</w:t>
      </w:r>
    </w:p>
    <w:p w14:paraId="15A5FF9D" w14:textId="77777777" w:rsidR="002E3902" w:rsidRPr="002E3902" w:rsidRDefault="002E3902" w:rsidP="002E3902">
      <w:pPr>
        <w:tabs>
          <w:tab w:val="left" w:pos="360"/>
        </w:tabs>
        <w:spacing w:after="0" w:line="240" w:lineRule="auto"/>
        <w:ind w:left="222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14:paraId="24D14406" w14:textId="3CEAB478" w:rsidR="00A42D85" w:rsidRDefault="002E3902" w:rsidP="002E390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Метапредметные результаты: </w:t>
      </w:r>
    </w:p>
    <w:p w14:paraId="0B2B5E4B" w14:textId="77777777" w:rsidR="002E3902" w:rsidRPr="002E3902" w:rsidRDefault="002E3902" w:rsidP="002E3902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b/>
          <w:i/>
          <w:sz w:val="24"/>
          <w:szCs w:val="24"/>
          <w:lang w:eastAsia="en-US"/>
        </w:rPr>
        <w:t xml:space="preserve">Регулятивные универсальные учебные действия: </w:t>
      </w:r>
    </w:p>
    <w:p w14:paraId="19CD1AFF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 цели своего обучения, ставить и формулировать для себя новые учебные задачи;</w:t>
      </w:r>
    </w:p>
    <w:p w14:paraId="6C916181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результата, использовать разнообразные формы познавательной и личностной рефлексии;</w:t>
      </w:r>
    </w:p>
    <w:p w14:paraId="20568CE6" w14:textId="77777777" w:rsidR="002E3902" w:rsidRPr="002E3902" w:rsidRDefault="002E3902" w:rsidP="002E3902">
      <w:pPr>
        <w:numPr>
          <w:ilvl w:val="0"/>
          <w:numId w:val="3"/>
        </w:num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E3902">
        <w:rPr>
          <w:rFonts w:ascii="Times New Roman" w:eastAsia="Times New Roman" w:hAnsi="Times New Roman" w:cs="Times New Roman"/>
          <w:sz w:val="24"/>
          <w:szCs w:val="24"/>
          <w:lang w:eastAsia="en-US"/>
        </w:rPr>
        <w:t>планировать алгоритм ответа;</w:t>
      </w:r>
    </w:p>
    <w:p w14:paraId="336810EC" w14:textId="77777777" w:rsidR="0063581E" w:rsidRPr="0063581E" w:rsidRDefault="0063581E" w:rsidP="006358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14:paraId="42F993B9" w14:textId="6EAA398C" w:rsidR="002E3902" w:rsidRDefault="0063581E" w:rsidP="00ED5F14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развивать способности к регуляции учебной деятельности.</w:t>
      </w:r>
    </w:p>
    <w:p w14:paraId="136EA606" w14:textId="77777777" w:rsidR="00ED5F14" w:rsidRPr="00ED5F14" w:rsidRDefault="00ED5F14" w:rsidP="00ED5F14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7BA4F985" w14:textId="77777777" w:rsidR="0063581E" w:rsidRPr="0063581E" w:rsidRDefault="0063581E" w:rsidP="0063581E">
      <w:pPr>
        <w:tabs>
          <w:tab w:val="left" w:pos="705"/>
        </w:tabs>
        <w:spacing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ab/>
      </w:r>
      <w:r w:rsidRPr="00635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Познавательные универсальные учебные действия:</w:t>
      </w:r>
    </w:p>
    <w:p w14:paraId="030550F1" w14:textId="77777777" w:rsidR="0063581E" w:rsidRPr="0063581E" w:rsidRDefault="0063581E" w:rsidP="0063581E">
      <w:pPr>
        <w:numPr>
          <w:ilvl w:val="0"/>
          <w:numId w:val="3"/>
        </w:num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 понятия, создавать обобщения, устанавливать аналогии, классифицировать;</w:t>
      </w:r>
    </w:p>
    <w:p w14:paraId="7DFED722" w14:textId="77777777" w:rsidR="0063581E" w:rsidRPr="0063581E" w:rsidRDefault="0063581E" w:rsidP="0063581E">
      <w:pPr>
        <w:numPr>
          <w:ilvl w:val="0"/>
          <w:numId w:val="3"/>
        </w:num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применять логические действия сравнения (персонажей, групп персонажей, двух или нескольких произведений), устанавливать причинно- следственные связи, строить рассуждения в процессе характеристики текста;</w:t>
      </w:r>
    </w:p>
    <w:p w14:paraId="34902C4A" w14:textId="77777777" w:rsidR="0063581E" w:rsidRPr="0063581E" w:rsidRDefault="0063581E" w:rsidP="0063581E">
      <w:pPr>
        <w:numPr>
          <w:ilvl w:val="0"/>
          <w:numId w:val="3"/>
        </w:num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проводить анализ, синтез, сравнение, классификацию;</w:t>
      </w:r>
    </w:p>
    <w:p w14:paraId="19FFE3E2" w14:textId="77777777" w:rsidR="0063581E" w:rsidRPr="0063581E" w:rsidRDefault="0063581E" w:rsidP="0063581E">
      <w:pPr>
        <w:numPr>
          <w:ilvl w:val="0"/>
          <w:numId w:val="3"/>
        </w:num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определять основную идею изучаемого текста;</w:t>
      </w:r>
    </w:p>
    <w:p w14:paraId="08D61625" w14:textId="77777777" w:rsidR="0063581E" w:rsidRPr="0063581E" w:rsidRDefault="0063581E" w:rsidP="0063581E">
      <w:pPr>
        <w:numPr>
          <w:ilvl w:val="0"/>
          <w:numId w:val="3"/>
        </w:num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для решения познавательных и коммуникативных задач различные источники информации, включая энциклопедии, словари, Интернет-ресурсы и другие источники.</w:t>
      </w:r>
    </w:p>
    <w:p w14:paraId="181C3008" w14:textId="77777777" w:rsidR="002E3902" w:rsidRPr="0063581E" w:rsidRDefault="002E3902" w:rsidP="0063581E">
      <w:pPr>
        <w:tabs>
          <w:tab w:val="left" w:pos="7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C6B6B4A" w14:textId="77777777" w:rsidR="0063581E" w:rsidRPr="0063581E" w:rsidRDefault="0063581E" w:rsidP="0063581E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en-US"/>
        </w:rPr>
        <w:t>Коммуникативные универсальные учебные действия:</w:t>
      </w:r>
    </w:p>
    <w:p w14:paraId="0FFFBB32" w14:textId="77777777" w:rsidR="0063581E" w:rsidRPr="0063581E" w:rsidRDefault="0063581E" w:rsidP="00635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0BD2150" w14:textId="77777777" w:rsidR="0063581E" w:rsidRPr="0063581E" w:rsidRDefault="0063581E" w:rsidP="006358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осознанно речевые средства в соответствии с задачей коммуникации, для выражения своих чувств, мыслей, потребностей;</w:t>
      </w:r>
    </w:p>
    <w:p w14:paraId="52B3E416" w14:textId="77777777" w:rsidR="0063581E" w:rsidRPr="0063581E" w:rsidRDefault="0063581E" w:rsidP="006358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строить связанное речевое высказывание в зависимости от типа коммуникации и ситуации;</w:t>
      </w:r>
    </w:p>
    <w:p w14:paraId="5A41FAA7" w14:textId="77777777" w:rsidR="0063581E" w:rsidRPr="0063581E" w:rsidRDefault="0063581E" w:rsidP="006358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владеть монологической и диалогической речью; вступать и участвовать в диалоге (понимать точку зрения собеседника, признавать право на иное мнение); создавать письменные высказывания, адекватно передающие прослушанную и прочитанную информацию;</w:t>
      </w:r>
    </w:p>
    <w:p w14:paraId="3039D0A1" w14:textId="77777777" w:rsidR="0063581E" w:rsidRPr="0063581E" w:rsidRDefault="0063581E" w:rsidP="0063581E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3581E">
        <w:rPr>
          <w:rFonts w:ascii="Times New Roman" w:eastAsia="Times New Roman" w:hAnsi="Times New Roman" w:cs="Times New Roman"/>
          <w:sz w:val="24"/>
          <w:szCs w:val="24"/>
          <w:lang w:eastAsia="en-US"/>
        </w:rPr>
        <w:t>использовать выразительные средства языка в соответствии с коммуникативной задачей, сферой и ситуацией общения.</w:t>
      </w:r>
    </w:p>
    <w:p w14:paraId="350582E9" w14:textId="77777777" w:rsidR="006D5CC7" w:rsidRPr="006D5CC7" w:rsidRDefault="006D5CC7" w:rsidP="006D5CC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Предметные результаты:</w:t>
      </w:r>
    </w:p>
    <w:p w14:paraId="2F7BF6FE" w14:textId="77777777" w:rsidR="006D5CC7" w:rsidRPr="006D5CC7" w:rsidRDefault="006D5CC7" w:rsidP="006D5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1BF39A7" w14:textId="77777777" w:rsidR="006D5CC7" w:rsidRPr="006D5CC7" w:rsidRDefault="006D5CC7" w:rsidP="006D5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понимать место и роль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 культурных, нравственных, эстетических ценностей своего народа;</w:t>
      </w:r>
    </w:p>
    <w:p w14:paraId="60138B2A" w14:textId="77777777" w:rsidR="006D5CC7" w:rsidRPr="006D5CC7" w:rsidRDefault="006D5CC7" w:rsidP="006D5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понимать образность литературы как явления словесного искусства; эстетически воспринимать произведения литературы;</w:t>
      </w:r>
    </w:p>
    <w:p w14:paraId="68CEBFBE" w14:textId="77777777" w:rsidR="006D5CC7" w:rsidRPr="006D5CC7" w:rsidRDefault="006D5CC7" w:rsidP="006D5C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уметь читать тексты различных стилей и жанров; использовать различные виды чтения (ознакомительное, просмотровое, поисковое и др.);</w:t>
      </w:r>
    </w:p>
    <w:p w14:paraId="5E9ED508" w14:textId="77777777" w:rsidR="002E3902" w:rsidRPr="0063581E" w:rsidRDefault="002E3902" w:rsidP="006358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E5F7B29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уметь аргументировать свое мнение и оформлять его словесно в устных и письменных высказываниях разных жанров; участвовать в обсуждении прочитанного;</w:t>
      </w:r>
    </w:p>
    <w:p w14:paraId="000492EA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владеть элементарной литературоведческой терминологией при обсуждении художественного произведения;</w:t>
      </w:r>
    </w:p>
    <w:p w14:paraId="4A84C544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понимать ключевые проблемы изученных произведений;</w:t>
      </w:r>
    </w:p>
    <w:p w14:paraId="6290ACA0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устанавливать связи между фольклорными и художественными произведениями на уровне тематики, проблематики, образов (по принципу сходства и различия);</w:t>
      </w:r>
    </w:p>
    <w:p w14:paraId="633B658B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понимать слово в его эстетической функции, роли изобразительно- выразительных языковых средств в создании художественных образов литературных произведений;</w:t>
      </w:r>
    </w:p>
    <w:p w14:paraId="78B36327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анализировать литературное произведение: определять его принадлежность к одному из литературных родов и жанров; понимать и формулировать темы, идеи, нравственного пафоса литературного произведения; характеризовать его героев, сопоставлять героев одного или нескольких произведений;</w:t>
      </w:r>
    </w:p>
    <w:p w14:paraId="14EFD152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пересказывать прозаические произведения или их отрывки с использованием образных средств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14:paraId="4F3DFDE5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работать с периодической печатью, перечислять названия журналов и газет на татарском языке, пересказывать их основное содержание;</w:t>
      </w:r>
    </w:p>
    <w:p w14:paraId="1842227F" w14:textId="77777777" w:rsidR="006D5CC7" w:rsidRPr="006D5CC7" w:rsidRDefault="006D5CC7" w:rsidP="006D5CC7">
      <w:pPr>
        <w:numPr>
          <w:ilvl w:val="0"/>
          <w:numId w:val="3"/>
        </w:num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6D5CC7">
        <w:rPr>
          <w:rFonts w:ascii="Times New Roman" w:eastAsia="Times New Roman" w:hAnsi="Times New Roman" w:cs="Times New Roman"/>
          <w:sz w:val="24"/>
          <w:szCs w:val="24"/>
          <w:lang w:eastAsia="en-US"/>
        </w:rPr>
        <w:t>владеть техникой написания творческих работ, учебных проектов, сочинений по личным впечатлениям, на основе литературных произведений, сочинений по картине.</w:t>
      </w:r>
    </w:p>
    <w:p w14:paraId="3C320F9E" w14:textId="77777777" w:rsidR="00B96405" w:rsidRPr="00B96405" w:rsidRDefault="00B96405" w:rsidP="00B96405">
      <w:pPr>
        <w:pStyle w:val="a3"/>
        <w:spacing w:after="0" w:line="240" w:lineRule="auto"/>
        <w:ind w:left="222" w:firstLine="486"/>
        <w:jc w:val="both"/>
        <w:rPr>
          <w:rFonts w:ascii="Times New Roman" w:hAnsi="Times New Roman" w:cs="Times New Roman"/>
          <w:sz w:val="24"/>
          <w:szCs w:val="24"/>
        </w:rPr>
      </w:pPr>
      <w:r w:rsidRPr="00B96405">
        <w:rPr>
          <w:rFonts w:ascii="Times New Roman" w:hAnsi="Times New Roman" w:cs="Times New Roman"/>
          <w:sz w:val="24"/>
          <w:szCs w:val="24"/>
        </w:rPr>
        <w:t>Освоение обра</w:t>
      </w:r>
      <w:r>
        <w:rPr>
          <w:rFonts w:ascii="Times New Roman" w:hAnsi="Times New Roman" w:cs="Times New Roman"/>
          <w:sz w:val="24"/>
          <w:szCs w:val="24"/>
        </w:rPr>
        <w:t>зовательной программы по родной (татарской) литературе</w:t>
      </w:r>
      <w:r w:rsidRPr="00B96405">
        <w:rPr>
          <w:rFonts w:ascii="Times New Roman" w:hAnsi="Times New Roman" w:cs="Times New Roman"/>
          <w:sz w:val="24"/>
          <w:szCs w:val="24"/>
        </w:rPr>
        <w:t xml:space="preserve"> завершается промежуточной аттестацией, проводимой в форме годовой оценки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78E040D" w14:textId="77777777" w:rsidR="002E3902" w:rsidRDefault="002E3902" w:rsidP="006D5CC7">
      <w:pPr>
        <w:tabs>
          <w:tab w:val="left" w:pos="10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14:paraId="4E3E56E4" w14:textId="77777777" w:rsidR="006D5CC7" w:rsidRPr="00ED5F14" w:rsidRDefault="006D5CC7" w:rsidP="006D5C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ED5F14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Содержание учебного предмета</w:t>
      </w:r>
    </w:p>
    <w:p w14:paraId="48983F72" w14:textId="77777777" w:rsidR="006D5CC7" w:rsidRPr="006D5CC7" w:rsidRDefault="006D5CC7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3C6D15B" w14:textId="6843D0B4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Введение. Татарская литература 1920-1930-х годов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.</w:t>
      </w:r>
      <w:r w:rsidR="00B96405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Татарская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периодическая печать. Знакомство с журналом «Огни Казани». Особенности татарской литературы 1920-1930-х годов. Жизнь и творчес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тво Г. Исхаки. Повесть «Осень».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Две героини,</w:t>
      </w:r>
      <w:r w:rsidR="00ED5F1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две судьбы. Философское значение. Названия повести. Художественные средства в раскрытии образов. Художественное время и пространство в повести.</w:t>
      </w:r>
    </w:p>
    <w:p w14:paraId="4D5A5AD6" w14:textId="5F6067A4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Жизнь и творчество Г. Ибрагимова. Роман «Дочь степи». История создания романа. Судьба человека. Проблематика романа. Тради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ции и обычаи казахского народа.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Рассказ Ф.Амирхана «Шафигулла ага». Восприятие сути жизненных перипетий че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рез сатирическое повествование.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А. Кутуя. Повесть «Неотосланные</w:t>
      </w:r>
      <w:r w:rsidR="00ED5F1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письма». Эпистолярный жанр в литературе Проблема любви и создания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семьи, ее разрешение в повести.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Отношение автора к образам Галии и Искандера. Романтическое изображение нового человека..</w:t>
      </w:r>
    </w:p>
    <w:p w14:paraId="02252125" w14:textId="77777777" w:rsidR="008814F5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Жизнь и творчество Х. Такташа. Поэма «Раскаяние в любви». Авторская позиция в отношении героев произведения.    Отрицательное отношение  авт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ора  к  идее «свободной любви».</w:t>
      </w:r>
    </w:p>
    <w:p w14:paraId="1E5BA839" w14:textId="7570C43C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8814F5"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en-US"/>
        </w:rPr>
        <w:t xml:space="preserve">Татарская литература периода  Великой   Отечественной войны и послевоенного времени.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Особенности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татарской литературы периода Великой Отечественной войны и послевоенного времени. Жизнь и творчество М. Джалиля. Цикл «Моабитская тетрадь: «Мои песни», «Воля», «Пташка», «Прости,Родина», «Сон в тюрьме». История возвращения «Моабитских тетрадей» на родину поэта. Тема мужества и героизма. Чувства и переживания лирического героя. Поэтические пр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иемы в создании стихотворений.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Жизнь и творчество Ф. Карима. Стихотворения «Дикий гусь», «Куст черемухи».Чувство тоски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по Родине, по родным и близким.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Жизнь и творчество Х. Туфана. Стихотворения «Березы стали желтыми», «С наступлением утра», «Уже распускаются цветы». Противоречивые чувства в душе лирического героя.</w:t>
      </w:r>
    </w:p>
    <w:p w14:paraId="3D515C70" w14:textId="36A1E16E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Татарская  проза 1960-1980-х годов.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Особенности тат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арской прозы 1960-1980-х годов.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Повесть А. Еники «Невысказанное завещание». Система образов. Проблематика повести. Потеря нравственных ориентиров в обществе. Судьба татарской нации. Философско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е значение понятия «завещание».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Повесть Г.Ахунова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 xml:space="preserve">«Дочь Волги». Судьба человека, </w:t>
      </w:r>
      <w:r w:rsidR="003970E8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   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ее</w:t>
      </w:r>
      <w:r w:rsidR="003970E8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      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связь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</w:r>
      <w:r w:rsidR="003970E8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     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с общественно-политическими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lastRenderedPageBreak/>
        <w:t>событиями, происходившими в стране. Отображение общественных и нрав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ственных противоречий прошлого.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Повесть А. Гилязова «Три аршина земли». Художественное осмысление национальных черт характера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человека, находящегося вдали от Родины. Роль хронотопа дороги в раскрытии характер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а главного героя произведения.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Роман Н. Фаттаха «Течет река Итиль» (отрывки). Историческая действительность и вымысел. Образ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жизни, традиции и обычаи народа</w:t>
      </w:r>
      <w:r w:rsidR="003970E8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Жизнь и творчество Ф. Яруллина. Повесть «Упругие паруса»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(отрывки).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Судьба человека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. Сила воли и сильный характер.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Жизнь и творчество И. Салахова. Повесть «Колымские рассказы» (отрывки). Трагизм событий, связанных с репрессиями лю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дей. Осуждение культа личности.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Внеклассное чтение: А. Гилязов «В пятницу вечером».</w:t>
      </w:r>
    </w:p>
    <w:p w14:paraId="75540455" w14:textId="77777777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Татарская лирики 1960-1980-х годов.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Особенности тата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рской лирики 1960-1980-х годов.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Р. Файзуллина. Цикл «Страна нюансов»: «Действительность», «Время, «Осенний дождь», «Весеннее настроение». Философские размышления поэта о времени, истории, жизн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Роберта Ахметзянова. Стихотворения «У извилины реки», «Шелест   листьев   у   дома», «Книга жизни», «Пропавший день». Размышления о духовном мире человека. Условны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е образы и символы, ассоциации.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Р. Хариса. Стихотворения «Сабантуй», «Белое полотенце». Проблема со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хранения национальных традиций.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Зульфата «Пепел корней», «Волшебство». Сила слова. Миссия поэта. Трагедия     потери   ду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ховной связи между поколениями.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 М. Агл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ямова «Как березы», «Кострища».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Верность идеала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м проблемы исторической памяти.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Творчество С. Сулеймановой. Стихотворения «Что на свете краше?», «Родная земля». Лирическое произведение о родине, родной природе как выражение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поэтического восприятия  окружающего мира</w:t>
      </w:r>
    </w:p>
    <w:p w14:paraId="3337344E" w14:textId="77777777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Татарская драматургия 1960- 1980-х годов.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Особенности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татарской драматургии 1960-1980-х гг. Жизнь и творчество Т. Миннуллина. Драма «Когда собираются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друзья». Нравственные проблемы в произведении.</w:t>
      </w:r>
    </w:p>
    <w:p w14:paraId="67DE5EE3" w14:textId="77777777" w:rsidR="00A6004D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Татарская литература рубежа XX-XXI веков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. Особенности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развития татарской литературы на рубеже XX-XXI веков.И. Ихсанова «Если это человек...», «Жизнь». Смысл жизни, служение своей родине, своему народу. Благород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ные деяния во имя других людей.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Жизнь и творчество Р. Миннуллина.      Стихотворение «Мои татары». Изображение прошлого, национальных особенностей татарского народа. Судьба народа,  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переживание   за   его будущее.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Творчество Ф. Са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дриева. Роман «Утренний ветер».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Нравственные 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качества справедливости, чести.</w:t>
      </w:r>
    </w:p>
    <w:p w14:paraId="58EB2067" w14:textId="77777777" w:rsidR="00E41D64" w:rsidRPr="00E41D64" w:rsidRDefault="00E41D64" w:rsidP="008814F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</w:pPr>
      <w:r w:rsidRPr="00A6004D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Современная татарская литература.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Развитие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 xml:space="preserve"> современной татарская литературы. Обзор. Мировой литературный процесс. Взаимос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вязи между татарской, русской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  <w:t>и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зарубежной литературами. А. Ахметгалиева «Эхо». Отношения между матерью и детьми</w:t>
      </w:r>
      <w:r w:rsidR="00A6004D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. Роль матери в жизни человека.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Стихотворения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ab/>
      </w:r>
      <w:r w:rsidR="00B308DE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 xml:space="preserve"> </w:t>
      </w:r>
      <w:r w:rsidRPr="00E41D64">
        <w:rPr>
          <w:rFonts w:ascii="Times New Roman" w:eastAsia="Times New Roman" w:hAnsi="Times New Roman" w:cs="Times New Roman"/>
          <w:sz w:val="24"/>
          <w:szCs w:val="24"/>
          <w:lang w:val="tt-RU" w:eastAsia="en-US"/>
        </w:rPr>
        <w:t>Р. Мухамметшина «Конец августа», «А солнце в небе светит ярко-ярко». Своеобразное раскрытие темы вечности в творчестве молодых писателей. Особенности в создании образа.</w:t>
      </w:r>
    </w:p>
    <w:p w14:paraId="6DDFA11D" w14:textId="19E9C18C" w:rsidR="00A93E03" w:rsidRPr="00410089" w:rsidRDefault="00A93E03" w:rsidP="001E58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0089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9639"/>
        <w:gridCol w:w="1276"/>
        <w:gridCol w:w="1701"/>
        <w:gridCol w:w="1417"/>
      </w:tblGrid>
      <w:tr w:rsidR="00A93E03" w:rsidRPr="00410089" w14:paraId="47D3F7E9" w14:textId="77777777" w:rsidTr="009A2877">
        <w:trPr>
          <w:trHeight w:val="317"/>
        </w:trPr>
        <w:tc>
          <w:tcPr>
            <w:tcW w:w="851" w:type="dxa"/>
            <w:vMerge w:val="restart"/>
            <w:vAlign w:val="center"/>
          </w:tcPr>
          <w:p w14:paraId="3734BD29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639" w:type="dxa"/>
            <w:vMerge w:val="restart"/>
            <w:vAlign w:val="center"/>
          </w:tcPr>
          <w:p w14:paraId="7D49AFD3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410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410089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276" w:type="dxa"/>
            <w:vMerge w:val="restart"/>
            <w:vAlign w:val="center"/>
          </w:tcPr>
          <w:p w14:paraId="0EEB1B01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8" w:type="dxa"/>
            <w:gridSpan w:val="2"/>
            <w:vAlign w:val="center"/>
          </w:tcPr>
          <w:p w14:paraId="6C77B7D3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A93E03" w:rsidRPr="00410089" w14:paraId="3C66FE7A" w14:textId="77777777" w:rsidTr="009A2877">
        <w:tc>
          <w:tcPr>
            <w:tcW w:w="851" w:type="dxa"/>
            <w:vMerge/>
          </w:tcPr>
          <w:p w14:paraId="29DA92F7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39" w:type="dxa"/>
            <w:vMerge/>
          </w:tcPr>
          <w:p w14:paraId="4144E818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0B88BCCF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00DBE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7" w:type="dxa"/>
          </w:tcPr>
          <w:p w14:paraId="3DDC02DF" w14:textId="77777777" w:rsidR="00A93E03" w:rsidRPr="00410089" w:rsidRDefault="00A93E03" w:rsidP="00A93E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126AD0" w:rsidRPr="00410089" w14:paraId="78CD4AD6" w14:textId="77777777" w:rsidTr="009A2877">
        <w:tc>
          <w:tcPr>
            <w:tcW w:w="851" w:type="dxa"/>
          </w:tcPr>
          <w:p w14:paraId="563D6383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39" w:type="dxa"/>
          </w:tcPr>
          <w:p w14:paraId="0C1F8697" w14:textId="77777777" w:rsidR="00126AD0" w:rsidRPr="00E75740" w:rsidRDefault="00126AD0" w:rsidP="00126A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A93E03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Введение</w:t>
            </w:r>
            <w:r w:rsidRPr="00A93E0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E75740">
              <w:rPr>
                <w:rFonts w:ascii="Times New Roman" w:hAnsi="Times New Roman" w:cs="Times New Roman"/>
                <w:b/>
              </w:rPr>
              <w:t xml:space="preserve">Татарская литература </w:t>
            </w:r>
            <w:r>
              <w:rPr>
                <w:rFonts w:ascii="Times New Roman" w:hAnsi="Times New Roman" w:cs="Times New Roman"/>
                <w:b/>
              </w:rPr>
              <w:t>1920-1930-</w:t>
            </w:r>
            <w:r w:rsidRPr="00E75740">
              <w:rPr>
                <w:rFonts w:ascii="Times New Roman" w:hAnsi="Times New Roman" w:cs="Times New Roman"/>
                <w:b/>
              </w:rPr>
              <w:t>х годов</w:t>
            </w:r>
            <w:r w:rsidRPr="00E7574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Татарская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печать. Знакомство с журналом</w:t>
            </w:r>
            <w:r>
              <w:rPr>
                <w:rFonts w:ascii="Times New Roman" w:hAnsi="Times New Roman" w:cs="Times New Roman"/>
                <w:b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«Огни Казани»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татарской литературы 1920-1930-х годов. Жизнь и творч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ество Г. Исхаки. Повесть «Осень»</w:t>
            </w:r>
            <w:r w:rsidRPr="00A93E0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07AF4D8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FDFD4" w14:textId="3979016F" w:rsidR="00126AD0" w:rsidRPr="004F690D" w:rsidRDefault="00126AD0" w:rsidP="00126AD0">
            <w:pPr>
              <w:pStyle w:val="Default"/>
              <w:jc w:val="center"/>
            </w:pPr>
            <w:r w:rsidRPr="00FE1105">
              <w:t>07.09.2023</w:t>
            </w:r>
          </w:p>
        </w:tc>
        <w:tc>
          <w:tcPr>
            <w:tcW w:w="1417" w:type="dxa"/>
          </w:tcPr>
          <w:p w14:paraId="140AAE4C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6AD0" w:rsidRPr="00410089" w14:paraId="71CD3AF6" w14:textId="77777777" w:rsidTr="009A2877">
        <w:tc>
          <w:tcPr>
            <w:tcW w:w="851" w:type="dxa"/>
          </w:tcPr>
          <w:p w14:paraId="76BCDA8A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639" w:type="dxa"/>
          </w:tcPr>
          <w:p w14:paraId="4618E86D" w14:textId="77777777" w:rsidR="00126AD0" w:rsidRPr="00BC20C4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Две героини,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ab/>
              <w:t>две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судьбы. Философское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значение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Названия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повести. Худо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жественные средства в раскрытии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образов. Художественное время и пространство в повести.</w:t>
            </w:r>
          </w:p>
        </w:tc>
        <w:tc>
          <w:tcPr>
            <w:tcW w:w="1276" w:type="dxa"/>
          </w:tcPr>
          <w:p w14:paraId="44998706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DBA75" w14:textId="07972CF6" w:rsidR="00126AD0" w:rsidRPr="004F690D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05">
              <w:t>14.09.2023</w:t>
            </w:r>
          </w:p>
        </w:tc>
        <w:tc>
          <w:tcPr>
            <w:tcW w:w="1417" w:type="dxa"/>
          </w:tcPr>
          <w:p w14:paraId="65470D11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1AFF209F" w14:textId="77777777" w:rsidTr="009A2877">
        <w:tc>
          <w:tcPr>
            <w:tcW w:w="851" w:type="dxa"/>
          </w:tcPr>
          <w:p w14:paraId="695BDDE2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639" w:type="dxa"/>
          </w:tcPr>
          <w:p w14:paraId="045C2450" w14:textId="77777777" w:rsidR="00126AD0" w:rsidRPr="00D55B8F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и творчество Г. Ибрагимова. Рома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 «Дочь степи».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История со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здания романа. Судьба человека.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Проблем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атика романа. Традиции и обычаи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казахского народа.</w:t>
            </w:r>
          </w:p>
        </w:tc>
        <w:tc>
          <w:tcPr>
            <w:tcW w:w="1276" w:type="dxa"/>
          </w:tcPr>
          <w:p w14:paraId="5DE9B22E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5737D" w14:textId="3F45AEEA" w:rsidR="00126AD0" w:rsidRPr="004F690D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05">
              <w:t>21.09.2023</w:t>
            </w:r>
          </w:p>
        </w:tc>
        <w:tc>
          <w:tcPr>
            <w:tcW w:w="1417" w:type="dxa"/>
          </w:tcPr>
          <w:p w14:paraId="740C6803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06ECE7D" w14:textId="77777777" w:rsidTr="009A2877">
        <w:tc>
          <w:tcPr>
            <w:tcW w:w="851" w:type="dxa"/>
          </w:tcPr>
          <w:p w14:paraId="48932C08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4</w:t>
            </w:r>
          </w:p>
        </w:tc>
        <w:tc>
          <w:tcPr>
            <w:tcW w:w="9639" w:type="dxa"/>
          </w:tcPr>
          <w:p w14:paraId="510D188E" w14:textId="77777777" w:rsidR="00126AD0" w:rsidRPr="00D55B8F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Рассказ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Ф.Амирхана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Шафигулла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ага»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Восприятие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сути жизненных перипетий через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 w:rsidRPr="00D55B8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сатирическое повествование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.</w:t>
            </w:r>
          </w:p>
        </w:tc>
        <w:tc>
          <w:tcPr>
            <w:tcW w:w="1276" w:type="dxa"/>
          </w:tcPr>
          <w:p w14:paraId="7E73DDC4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FB4C5" w14:textId="07D389A6" w:rsidR="00126AD0" w:rsidRPr="004F690D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05">
              <w:t>28.09.2023</w:t>
            </w:r>
          </w:p>
        </w:tc>
        <w:tc>
          <w:tcPr>
            <w:tcW w:w="1417" w:type="dxa"/>
          </w:tcPr>
          <w:p w14:paraId="7B96BA1C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14D0104A" w14:textId="77777777" w:rsidTr="009A2877">
        <w:tc>
          <w:tcPr>
            <w:tcW w:w="851" w:type="dxa"/>
          </w:tcPr>
          <w:p w14:paraId="15F4773E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639" w:type="dxa"/>
          </w:tcPr>
          <w:p w14:paraId="5E8F333A" w14:textId="587D70E2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Творчество А. </w:t>
            </w:r>
            <w:proofErr w:type="spellStart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Кутуя</w:t>
            </w:r>
            <w:proofErr w:type="spellEnd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Повесть «</w:t>
            </w:r>
            <w:proofErr w:type="spellStart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Неотосланные</w:t>
            </w:r>
            <w:proofErr w:type="spellEnd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письма».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Эпистолярный жанр в литературе Проблема любви и создания семьи, ее разрешение в повести.</w:t>
            </w:r>
          </w:p>
        </w:tc>
        <w:tc>
          <w:tcPr>
            <w:tcW w:w="1276" w:type="dxa"/>
          </w:tcPr>
          <w:p w14:paraId="36AD30A1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744B" w14:textId="133DC993" w:rsidR="00126AD0" w:rsidRPr="004F690D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05">
              <w:t>05.10.2023</w:t>
            </w:r>
          </w:p>
        </w:tc>
        <w:tc>
          <w:tcPr>
            <w:tcW w:w="1417" w:type="dxa"/>
          </w:tcPr>
          <w:p w14:paraId="108D38FE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260AE65E" w14:textId="77777777" w:rsidTr="009A2877">
        <w:trPr>
          <w:trHeight w:val="321"/>
        </w:trPr>
        <w:tc>
          <w:tcPr>
            <w:tcW w:w="851" w:type="dxa"/>
          </w:tcPr>
          <w:p w14:paraId="0D0D9A36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639" w:type="dxa"/>
          </w:tcPr>
          <w:p w14:paraId="5DE1CD5A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1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Отношение автора к образам Галии и Искандера. Романтическое изображение нового человека.</w:t>
            </w:r>
            <w:r w:rsidRPr="00D55B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A8FD754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47EFE" w14:textId="4E55AC27" w:rsidR="00126AD0" w:rsidRPr="004F690D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1105">
              <w:t>12.10.2023</w:t>
            </w:r>
          </w:p>
        </w:tc>
        <w:tc>
          <w:tcPr>
            <w:tcW w:w="1417" w:type="dxa"/>
          </w:tcPr>
          <w:p w14:paraId="4DC8A912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3BC47DE7" w14:textId="77777777" w:rsidTr="009A2877">
        <w:tc>
          <w:tcPr>
            <w:tcW w:w="851" w:type="dxa"/>
          </w:tcPr>
          <w:p w14:paraId="0B345AED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639" w:type="dxa"/>
          </w:tcPr>
          <w:p w14:paraId="7290E11B" w14:textId="77777777" w:rsidR="00126AD0" w:rsidRPr="00410089" w:rsidRDefault="00126AD0" w:rsidP="00126AD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pacing w:val="1"/>
                <w:sz w:val="24"/>
                <w:szCs w:val="24"/>
              </w:rPr>
            </w:pPr>
            <w:r w:rsidRPr="00F105E2">
              <w:rPr>
                <w:rFonts w:ascii="Times New Roman" w:eastAsia="Times New Roman" w:hAnsi="Times New Roman" w:cs="Times New Roman"/>
                <w:noProof/>
                <w:spacing w:val="1"/>
                <w:sz w:val="24"/>
                <w:szCs w:val="24"/>
              </w:rPr>
              <w:t>Жизнь и творчество Х. Такташа. Поэма «Раскаяние в любви». Авторская позиция в отношении героев произведения.    Отрицательное отношение  автора  к  идее «свободной любви».</w:t>
            </w:r>
          </w:p>
        </w:tc>
        <w:tc>
          <w:tcPr>
            <w:tcW w:w="1276" w:type="dxa"/>
          </w:tcPr>
          <w:p w14:paraId="3B18ACB0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BAB9" w14:textId="4B366366" w:rsidR="00126AD0" w:rsidRPr="004F690D" w:rsidRDefault="00126AD0" w:rsidP="00126AD0">
            <w:pPr>
              <w:pStyle w:val="Default"/>
              <w:jc w:val="center"/>
            </w:pPr>
            <w:r w:rsidRPr="00FE1105">
              <w:t>19.10.2023</w:t>
            </w:r>
          </w:p>
        </w:tc>
        <w:tc>
          <w:tcPr>
            <w:tcW w:w="1417" w:type="dxa"/>
          </w:tcPr>
          <w:p w14:paraId="3CF91C6E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7A108D82" w14:textId="77777777" w:rsidTr="009A2877">
        <w:tc>
          <w:tcPr>
            <w:tcW w:w="851" w:type="dxa"/>
          </w:tcPr>
          <w:p w14:paraId="7C1EEDDE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639" w:type="dxa"/>
          </w:tcPr>
          <w:p w14:paraId="49984D84" w14:textId="77777777" w:rsidR="00126AD0" w:rsidRPr="00E75740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881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>Татарская литература периода  Великой   Отечественной войны</w:t>
            </w:r>
            <w:r w:rsidRPr="00881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tt-RU"/>
              </w:rPr>
              <w:tab/>
              <w:t xml:space="preserve">    и     послевоенного времени.</w:t>
            </w:r>
            <w:r w:rsidRPr="00F1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Особенности</w:t>
            </w:r>
            <w:r w:rsidRPr="00F1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татарской литературы периода Великой Отечественной войны и послевоенного времени. Жизнь и творчество М. Джалиля. Цикл «Моабитская тетрадь: «Мои песни», «Воля», «Пташка», «Прости,Родина», «Сон в тюрьме».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История </w:t>
            </w:r>
            <w:r w:rsidRPr="00F1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возвращения «Моабитских тетрадей» на родину поэта. Тема мужества и героизма. Чувства и переживания лирического героя. Поэтические приемы в создании стихотворений.</w:t>
            </w:r>
            <w:r w:rsidRPr="00F105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</w:r>
          </w:p>
        </w:tc>
        <w:tc>
          <w:tcPr>
            <w:tcW w:w="1276" w:type="dxa"/>
          </w:tcPr>
          <w:p w14:paraId="72E2A222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E2BE" w14:textId="35D35A1F" w:rsidR="00126AD0" w:rsidRPr="004F690D" w:rsidRDefault="00126AD0" w:rsidP="00126AD0">
            <w:pPr>
              <w:pStyle w:val="Default"/>
              <w:jc w:val="center"/>
            </w:pPr>
            <w:r w:rsidRPr="00FE1105">
              <w:t>26.10.2023</w:t>
            </w:r>
          </w:p>
        </w:tc>
        <w:tc>
          <w:tcPr>
            <w:tcW w:w="1417" w:type="dxa"/>
          </w:tcPr>
          <w:p w14:paraId="01717E8D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76A0075D" w14:textId="77777777" w:rsidTr="009A2877">
        <w:tc>
          <w:tcPr>
            <w:tcW w:w="851" w:type="dxa"/>
          </w:tcPr>
          <w:p w14:paraId="6811AD76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39" w:type="dxa"/>
          </w:tcPr>
          <w:p w14:paraId="09386934" w14:textId="77777777" w:rsidR="00126AD0" w:rsidRPr="009140BA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140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и творчество Ф. Ка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рима. Стихотворения «Дикий гусь»,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«Куст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черемухи».</w:t>
            </w:r>
            <w:r w:rsidRPr="009140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Чувство</w:t>
            </w:r>
            <w:proofErr w:type="spellEnd"/>
            <w:r w:rsidRPr="009140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тоски по Родине, по родным и близким.</w:t>
            </w:r>
          </w:p>
        </w:tc>
        <w:tc>
          <w:tcPr>
            <w:tcW w:w="1276" w:type="dxa"/>
          </w:tcPr>
          <w:p w14:paraId="5428A17E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420E" w14:textId="7787BF2C" w:rsidR="00126AD0" w:rsidRPr="004F690D" w:rsidRDefault="00126AD0" w:rsidP="00126AD0">
            <w:pPr>
              <w:pStyle w:val="Default"/>
              <w:jc w:val="center"/>
            </w:pPr>
            <w:r w:rsidRPr="00FE1105">
              <w:t>09.11.2023</w:t>
            </w:r>
          </w:p>
        </w:tc>
        <w:tc>
          <w:tcPr>
            <w:tcW w:w="1417" w:type="dxa"/>
          </w:tcPr>
          <w:p w14:paraId="5E9AE069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5EDD5A85" w14:textId="77777777" w:rsidTr="009A2877">
        <w:tc>
          <w:tcPr>
            <w:tcW w:w="851" w:type="dxa"/>
          </w:tcPr>
          <w:p w14:paraId="74477836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39" w:type="dxa"/>
          </w:tcPr>
          <w:p w14:paraId="74DBB284" w14:textId="77777777" w:rsidR="00126AD0" w:rsidRPr="009140BA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9140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Жизнь и творчество Х. Туфана. Ст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ихотворения «Березы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стали желтыми», «С наступлением утра»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«Уже распускаются цветы»</w:t>
            </w:r>
            <w:r w:rsidRPr="009140B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Противоречивые чувства в душе лирического героя.</w:t>
            </w:r>
          </w:p>
        </w:tc>
        <w:tc>
          <w:tcPr>
            <w:tcW w:w="1276" w:type="dxa"/>
          </w:tcPr>
          <w:p w14:paraId="2B5C5862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66C5" w14:textId="68637FE9" w:rsidR="00126AD0" w:rsidRPr="00084DE2" w:rsidRDefault="00126AD0" w:rsidP="00126AD0">
            <w:pPr>
              <w:pStyle w:val="Default"/>
              <w:jc w:val="center"/>
            </w:pPr>
            <w:r w:rsidRPr="00FE1105">
              <w:t>16.11.2023</w:t>
            </w:r>
          </w:p>
        </w:tc>
        <w:tc>
          <w:tcPr>
            <w:tcW w:w="1417" w:type="dxa"/>
          </w:tcPr>
          <w:p w14:paraId="66EE4BC3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43271EF9" w14:textId="77777777" w:rsidTr="009A2877">
        <w:tc>
          <w:tcPr>
            <w:tcW w:w="851" w:type="dxa"/>
          </w:tcPr>
          <w:p w14:paraId="6CE6829F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639" w:type="dxa"/>
          </w:tcPr>
          <w:p w14:paraId="622DF396" w14:textId="77777777" w:rsidR="00126AD0" w:rsidRPr="002F2EC2" w:rsidRDefault="00126AD0" w:rsidP="00126AD0">
            <w:pPr>
              <w:widowControl w:val="0"/>
              <w:autoSpaceDE w:val="0"/>
              <w:autoSpaceDN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</w:pPr>
            <w:r w:rsidRPr="002F2EC2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eastAsia="en-US"/>
              </w:rPr>
              <w:t>Татарская</w:t>
            </w:r>
            <w:r w:rsidRPr="002F2EC2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tt-RU" w:eastAsia="en-US"/>
              </w:rPr>
              <w:t xml:space="preserve"> </w:t>
            </w:r>
            <w:r w:rsidRPr="002F2EC2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eastAsia="en-US"/>
              </w:rPr>
              <w:t xml:space="preserve"> </w:t>
            </w:r>
            <w:r w:rsidRPr="002F2EC2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проза</w:t>
            </w:r>
            <w:r>
              <w:rPr>
                <w:rFonts w:ascii="Times New Roman" w:eastAsia="Times New Roman" w:hAnsi="Times New Roman" w:cs="Times New Roman"/>
                <w:b/>
                <w:sz w:val="24"/>
                <w:lang w:val="tt-RU" w:eastAsia="en-US"/>
              </w:rPr>
              <w:t xml:space="preserve"> 1</w:t>
            </w:r>
            <w:r w:rsidRPr="002F2EC2">
              <w:rPr>
                <w:rFonts w:ascii="Times New Roman" w:eastAsia="Times New Roman" w:hAnsi="Times New Roman" w:cs="Times New Roman"/>
                <w:b/>
                <w:sz w:val="24"/>
                <w:lang w:eastAsia="en-US"/>
              </w:rPr>
              <w:t>960-1980-</w:t>
            </w:r>
            <w:r w:rsidRPr="002F2EC2">
              <w:rPr>
                <w:rFonts w:ascii="Times New Roman" w:eastAsia="Times New Roman" w:hAnsi="Times New Roman" w:cs="Times New Roman"/>
                <w:b/>
                <w:sz w:val="24"/>
                <w:lang w:val="tt-RU" w:eastAsia="en-US"/>
              </w:rPr>
              <w:t>х годов.</w:t>
            </w:r>
            <w:r>
              <w:t xml:space="preserve"> </w:t>
            </w:r>
            <w:r w:rsidRPr="002F2EC2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Особенности татарской прозы 1960-1980-х годов.</w:t>
            </w:r>
          </w:p>
          <w:p w14:paraId="17E6BC01" w14:textId="77777777" w:rsidR="00126AD0" w:rsidRPr="002F2EC2" w:rsidRDefault="00126AD0" w:rsidP="00126AD0">
            <w:pPr>
              <w:widowControl w:val="0"/>
              <w:autoSpaceDE w:val="0"/>
              <w:autoSpaceDN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b/>
                <w:sz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Повесть А. Еники «Невысказанное завещание»</w:t>
            </w:r>
            <w:r w:rsidRPr="002F2EC2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.</w:t>
            </w:r>
            <w:r>
              <w:t xml:space="preserve"> </w:t>
            </w:r>
            <w:r w:rsidRPr="00F105E2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Система образов. Проблематика повести. Потеря нравственных ориентиров в обществе. Судьба татарской нации. Философское значение понятия «завещание».</w:t>
            </w:r>
          </w:p>
        </w:tc>
        <w:tc>
          <w:tcPr>
            <w:tcW w:w="1276" w:type="dxa"/>
          </w:tcPr>
          <w:p w14:paraId="09C7252B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99BF1" w14:textId="4002DFBE" w:rsidR="00126AD0" w:rsidRPr="00084DE2" w:rsidRDefault="00126AD0" w:rsidP="00126AD0">
            <w:pPr>
              <w:pStyle w:val="Default"/>
              <w:jc w:val="center"/>
            </w:pPr>
            <w:r w:rsidRPr="00FE1105">
              <w:t>23.11.2023</w:t>
            </w:r>
          </w:p>
        </w:tc>
        <w:tc>
          <w:tcPr>
            <w:tcW w:w="1417" w:type="dxa"/>
          </w:tcPr>
          <w:p w14:paraId="181044AB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50964660" w14:textId="77777777" w:rsidTr="009A2877">
        <w:tc>
          <w:tcPr>
            <w:tcW w:w="851" w:type="dxa"/>
          </w:tcPr>
          <w:p w14:paraId="4EDC21E7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639" w:type="dxa"/>
          </w:tcPr>
          <w:p w14:paraId="6E0D86E3" w14:textId="77777777" w:rsidR="00126AD0" w:rsidRPr="009140BA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 w:rsidRPr="002511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Повесть Г.Ахунова</w:t>
            </w:r>
            <w:r w:rsidRPr="002511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ab/>
              <w:t>«Дочь Волги».</w:t>
            </w:r>
            <w:r>
              <w:t xml:space="preserve"> </w:t>
            </w:r>
            <w:r w:rsidRPr="002511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Судьба человека, ее</w:t>
            </w:r>
            <w:r w:rsidRPr="002511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ab/>
              <w:t>связь</w:t>
            </w:r>
            <w:r w:rsidRPr="002511D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ab/>
              <w:t>с общественно-политическими событиями, происходившими в стране. Отображение общественных и нравственных противоречий прошлого.</w:t>
            </w:r>
          </w:p>
        </w:tc>
        <w:tc>
          <w:tcPr>
            <w:tcW w:w="1276" w:type="dxa"/>
          </w:tcPr>
          <w:p w14:paraId="17FCA8DB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8CBC" w14:textId="5D942D34" w:rsidR="00126AD0" w:rsidRPr="00084DE2" w:rsidRDefault="00126AD0" w:rsidP="00126AD0">
            <w:pPr>
              <w:pStyle w:val="Default"/>
              <w:jc w:val="center"/>
            </w:pPr>
            <w:r w:rsidRPr="00FE1105">
              <w:t>30.11.2023</w:t>
            </w:r>
          </w:p>
        </w:tc>
        <w:tc>
          <w:tcPr>
            <w:tcW w:w="1417" w:type="dxa"/>
          </w:tcPr>
          <w:p w14:paraId="71B1E475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0C6324B2" w14:textId="77777777" w:rsidTr="009A2877">
        <w:tc>
          <w:tcPr>
            <w:tcW w:w="851" w:type="dxa"/>
          </w:tcPr>
          <w:p w14:paraId="3016C40B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639" w:type="dxa"/>
          </w:tcPr>
          <w:p w14:paraId="746B9470" w14:textId="77777777" w:rsidR="00126AD0" w:rsidRPr="002511D4" w:rsidRDefault="00126AD0" w:rsidP="00126AD0">
            <w:pPr>
              <w:widowControl w:val="0"/>
              <w:autoSpaceDE w:val="0"/>
              <w:autoSpaceDN w:val="0"/>
              <w:spacing w:after="0" w:line="240" w:lineRule="auto"/>
              <w:ind w:right="232"/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</w:pPr>
            <w:r w:rsidRPr="002511D4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Повесть А. Гилязова «Три аршина земли».</w:t>
            </w:r>
            <w:r>
              <w:t xml:space="preserve"> </w:t>
            </w:r>
            <w:r w:rsidRPr="002511D4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>Художественное осмысление национальных черт характера</w:t>
            </w:r>
            <w:r w:rsidRPr="002511D4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ab/>
              <w:t>человека, находящегося вдали от Родины. Роль хронотопа дороги в раскрытии характера главного героя произведения.</w:t>
            </w:r>
            <w:r w:rsidRPr="002511D4">
              <w:rPr>
                <w:rFonts w:ascii="Times New Roman" w:eastAsia="Times New Roman" w:hAnsi="Times New Roman" w:cs="Times New Roman"/>
                <w:sz w:val="24"/>
                <w:lang w:val="tt-RU" w:eastAsia="en-US"/>
              </w:rPr>
              <w:tab/>
            </w:r>
          </w:p>
        </w:tc>
        <w:tc>
          <w:tcPr>
            <w:tcW w:w="1276" w:type="dxa"/>
          </w:tcPr>
          <w:p w14:paraId="5E2A809A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6DC9" w14:textId="7895A6CB" w:rsidR="00126AD0" w:rsidRPr="00084DE2" w:rsidRDefault="00126AD0" w:rsidP="00126AD0">
            <w:pPr>
              <w:pStyle w:val="Default"/>
              <w:jc w:val="center"/>
            </w:pPr>
            <w:r w:rsidRPr="00FE1105">
              <w:t>07.12.2023</w:t>
            </w:r>
          </w:p>
        </w:tc>
        <w:tc>
          <w:tcPr>
            <w:tcW w:w="1417" w:type="dxa"/>
          </w:tcPr>
          <w:p w14:paraId="1C4489B2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08E667D7" w14:textId="77777777" w:rsidTr="009A2877">
        <w:tc>
          <w:tcPr>
            <w:tcW w:w="851" w:type="dxa"/>
          </w:tcPr>
          <w:p w14:paraId="52836886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639" w:type="dxa"/>
          </w:tcPr>
          <w:p w14:paraId="164DCECC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Роман Н. </w:t>
            </w:r>
            <w:proofErr w:type="spellStart"/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Фаттаха</w:t>
            </w:r>
            <w:proofErr w:type="spellEnd"/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«Течет река Итиль» (отрывки). Историческая действительность и вымысел.</w:t>
            </w:r>
            <w:r>
              <w:t xml:space="preserve"> </w:t>
            </w:r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жизни, традиции и обычаи народа</w:t>
            </w:r>
          </w:p>
        </w:tc>
        <w:tc>
          <w:tcPr>
            <w:tcW w:w="1276" w:type="dxa"/>
          </w:tcPr>
          <w:p w14:paraId="42033416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210E1" w14:textId="6EBB52E3" w:rsidR="00126AD0" w:rsidRPr="00084DE2" w:rsidRDefault="00126AD0" w:rsidP="00126AD0">
            <w:pPr>
              <w:pStyle w:val="Default"/>
              <w:jc w:val="center"/>
            </w:pPr>
            <w:r w:rsidRPr="00FE1105">
              <w:t>14.12.2023</w:t>
            </w:r>
          </w:p>
        </w:tc>
        <w:tc>
          <w:tcPr>
            <w:tcW w:w="1417" w:type="dxa"/>
          </w:tcPr>
          <w:p w14:paraId="547E35E5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55B80C87" w14:textId="77777777" w:rsidTr="009A2877">
        <w:tc>
          <w:tcPr>
            <w:tcW w:w="851" w:type="dxa"/>
          </w:tcPr>
          <w:p w14:paraId="0A2A47D3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639" w:type="dxa"/>
          </w:tcPr>
          <w:p w14:paraId="13121D48" w14:textId="77777777" w:rsidR="00126AD0" w:rsidRPr="002511D4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Жизнь и творчество Ф. Яруллина. Повесть «Упругие паруса» (отрывки).</w:t>
            </w:r>
          </w:p>
        </w:tc>
        <w:tc>
          <w:tcPr>
            <w:tcW w:w="1276" w:type="dxa"/>
          </w:tcPr>
          <w:p w14:paraId="38FA0C67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A9C90" w14:textId="5E230274" w:rsidR="00126AD0" w:rsidRPr="00084DE2" w:rsidRDefault="00126AD0" w:rsidP="00126AD0">
            <w:pPr>
              <w:pStyle w:val="Default"/>
              <w:jc w:val="center"/>
            </w:pPr>
            <w:r w:rsidRPr="00FE1105">
              <w:t>21.12.2023</w:t>
            </w:r>
          </w:p>
        </w:tc>
        <w:tc>
          <w:tcPr>
            <w:tcW w:w="1417" w:type="dxa"/>
          </w:tcPr>
          <w:p w14:paraId="711535A6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51FDD1D0" w14:textId="77777777" w:rsidTr="009A2877">
        <w:tc>
          <w:tcPr>
            <w:tcW w:w="851" w:type="dxa"/>
          </w:tcPr>
          <w:p w14:paraId="10C56E30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639" w:type="dxa"/>
          </w:tcPr>
          <w:p w14:paraId="0120E46F" w14:textId="77777777" w:rsidR="00126AD0" w:rsidRPr="002511D4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Судьба человека. Сила воли и сильный характер.</w:t>
            </w:r>
          </w:p>
        </w:tc>
        <w:tc>
          <w:tcPr>
            <w:tcW w:w="1276" w:type="dxa"/>
          </w:tcPr>
          <w:p w14:paraId="65E82441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3B8B8" w14:textId="340B7728" w:rsidR="00126AD0" w:rsidRPr="00084DE2" w:rsidRDefault="00126AD0" w:rsidP="00126AD0">
            <w:pPr>
              <w:pStyle w:val="Default"/>
              <w:jc w:val="center"/>
            </w:pPr>
            <w:r w:rsidRPr="00FE1105">
              <w:t>28.12.2023</w:t>
            </w:r>
          </w:p>
        </w:tc>
        <w:tc>
          <w:tcPr>
            <w:tcW w:w="1417" w:type="dxa"/>
          </w:tcPr>
          <w:p w14:paraId="10922764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12B0B3D5" w14:textId="77777777" w:rsidTr="009A2877">
        <w:tc>
          <w:tcPr>
            <w:tcW w:w="851" w:type="dxa"/>
          </w:tcPr>
          <w:p w14:paraId="1166F208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639" w:type="dxa"/>
          </w:tcPr>
          <w:p w14:paraId="355FCBBD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и творчество И. Салахова. Повесть «Колымские рассказы» (отрывки).</w:t>
            </w:r>
            <w:r>
              <w:t xml:space="preserve"> </w:t>
            </w:r>
            <w:r w:rsidRPr="002511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Трагизм событий, связанных с репрессиями людей. Осуждение культа личности.</w:t>
            </w:r>
          </w:p>
        </w:tc>
        <w:tc>
          <w:tcPr>
            <w:tcW w:w="1276" w:type="dxa"/>
          </w:tcPr>
          <w:p w14:paraId="3717D94B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7DE9A" w14:textId="56D4069E" w:rsidR="00126AD0" w:rsidRPr="00084DE2" w:rsidRDefault="00126AD0" w:rsidP="00126AD0">
            <w:pPr>
              <w:pStyle w:val="Default"/>
              <w:jc w:val="center"/>
            </w:pPr>
            <w:r w:rsidRPr="00FE1105">
              <w:t>11.01.2024</w:t>
            </w:r>
          </w:p>
        </w:tc>
        <w:tc>
          <w:tcPr>
            <w:tcW w:w="1417" w:type="dxa"/>
          </w:tcPr>
          <w:p w14:paraId="482370F1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7D7D461D" w14:textId="77777777" w:rsidTr="009A2877">
        <w:tc>
          <w:tcPr>
            <w:tcW w:w="851" w:type="dxa"/>
          </w:tcPr>
          <w:p w14:paraId="1FEFA389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18</w:t>
            </w:r>
          </w:p>
        </w:tc>
        <w:tc>
          <w:tcPr>
            <w:tcW w:w="9639" w:type="dxa"/>
          </w:tcPr>
          <w:p w14:paraId="4761783D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Внеклассное чтение: А. </w:t>
            </w:r>
            <w:proofErr w:type="spellStart"/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Гилязов</w:t>
            </w:r>
            <w:proofErr w:type="spellEnd"/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«В пятницу вечером».</w:t>
            </w:r>
          </w:p>
        </w:tc>
        <w:tc>
          <w:tcPr>
            <w:tcW w:w="1276" w:type="dxa"/>
          </w:tcPr>
          <w:p w14:paraId="014EA237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DA98" w14:textId="12265884" w:rsidR="00126AD0" w:rsidRPr="00084DE2" w:rsidRDefault="00126AD0" w:rsidP="00126AD0">
            <w:pPr>
              <w:pStyle w:val="Default"/>
              <w:jc w:val="center"/>
            </w:pPr>
            <w:r w:rsidRPr="00FE1105">
              <w:t>18.01.2024</w:t>
            </w:r>
          </w:p>
        </w:tc>
        <w:tc>
          <w:tcPr>
            <w:tcW w:w="1417" w:type="dxa"/>
          </w:tcPr>
          <w:p w14:paraId="021BBF0F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21397C64" w14:textId="77777777" w:rsidTr="009A2877">
        <w:tc>
          <w:tcPr>
            <w:tcW w:w="851" w:type="dxa"/>
          </w:tcPr>
          <w:p w14:paraId="49F7B20F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639" w:type="dxa"/>
          </w:tcPr>
          <w:p w14:paraId="3E76CD08" w14:textId="77777777" w:rsidR="00126AD0" w:rsidRPr="00D87137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Татарская лирики 1960-1980-</w:t>
            </w:r>
            <w:r w:rsidRPr="00D8713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х годов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Особенности татарской лирики 1960-1980-х годов.</w:t>
            </w:r>
          </w:p>
          <w:p w14:paraId="6EA46EBD" w14:textId="77777777" w:rsidR="00126AD0" w:rsidRPr="00D87137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Творчество Р.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айзуллина. Цикл «Страна нюансов»: «Действительность», «Время, «Осенний дождь», «Весеннее настроение»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Философские размышления поэта о време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ни, истории, 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жизни.</w:t>
            </w:r>
          </w:p>
        </w:tc>
        <w:tc>
          <w:tcPr>
            <w:tcW w:w="1276" w:type="dxa"/>
          </w:tcPr>
          <w:p w14:paraId="353949C3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F967A" w14:textId="01755B29" w:rsidR="00126AD0" w:rsidRPr="00084DE2" w:rsidRDefault="00126AD0" w:rsidP="00126AD0">
            <w:pPr>
              <w:pStyle w:val="Default"/>
              <w:jc w:val="center"/>
            </w:pPr>
            <w:r w:rsidRPr="00FE1105">
              <w:t>25.01.2024</w:t>
            </w:r>
          </w:p>
        </w:tc>
        <w:tc>
          <w:tcPr>
            <w:tcW w:w="1417" w:type="dxa"/>
          </w:tcPr>
          <w:p w14:paraId="43CCC1F4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76FFC44" w14:textId="77777777" w:rsidTr="009A2877">
        <w:tc>
          <w:tcPr>
            <w:tcW w:w="851" w:type="dxa"/>
          </w:tcPr>
          <w:p w14:paraId="3565DE7F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639" w:type="dxa"/>
          </w:tcPr>
          <w:p w14:paraId="201583A2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Роберта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Стихотворения «У извилины реки», «Шелест   листьев   у   дома»,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«Книга жизни»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Пропавший день»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Размышления о духовном мире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ека. Условные образы и символы,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D871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ассоциации.</w:t>
            </w:r>
          </w:p>
        </w:tc>
        <w:tc>
          <w:tcPr>
            <w:tcW w:w="1276" w:type="dxa"/>
          </w:tcPr>
          <w:p w14:paraId="74679AFD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1E481" w14:textId="6A5724B1" w:rsidR="00126AD0" w:rsidRPr="00B337EE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05">
              <w:t>01.02.2024</w:t>
            </w:r>
          </w:p>
        </w:tc>
        <w:tc>
          <w:tcPr>
            <w:tcW w:w="1417" w:type="dxa"/>
          </w:tcPr>
          <w:p w14:paraId="549807CC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5167E0F1" w14:textId="77777777" w:rsidTr="009A2877">
        <w:tc>
          <w:tcPr>
            <w:tcW w:w="851" w:type="dxa"/>
          </w:tcPr>
          <w:p w14:paraId="4E2DB0C4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639" w:type="dxa"/>
          </w:tcPr>
          <w:p w14:paraId="49E336E7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Р. 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риса. Стихотворения «Сабантуй»,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«Белое полотенце».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Проблема сохранения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2562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национальных традиций.</w:t>
            </w:r>
          </w:p>
        </w:tc>
        <w:tc>
          <w:tcPr>
            <w:tcW w:w="1276" w:type="dxa"/>
          </w:tcPr>
          <w:p w14:paraId="2CBE24BF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946B49" w14:textId="05805286" w:rsidR="00126AD0" w:rsidRPr="00B337EE" w:rsidRDefault="00126AD0" w:rsidP="00126AD0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E1105">
              <w:t>08.02.2024</w:t>
            </w:r>
          </w:p>
        </w:tc>
        <w:tc>
          <w:tcPr>
            <w:tcW w:w="1417" w:type="dxa"/>
          </w:tcPr>
          <w:p w14:paraId="79E49653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48AE4D60" w14:textId="77777777" w:rsidTr="009A2877">
        <w:tc>
          <w:tcPr>
            <w:tcW w:w="851" w:type="dxa"/>
          </w:tcPr>
          <w:p w14:paraId="192D61E2" w14:textId="77777777" w:rsidR="00126AD0" w:rsidRPr="008814F5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8814F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639" w:type="dxa"/>
          </w:tcPr>
          <w:p w14:paraId="7D10D6E4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Зульфата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«Пепел корней»,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«Волшебство»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Сила слова. Миссия поэта.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рагедия     потери   духовной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связи между поколениями.</w:t>
            </w:r>
          </w:p>
        </w:tc>
        <w:tc>
          <w:tcPr>
            <w:tcW w:w="1276" w:type="dxa"/>
          </w:tcPr>
          <w:p w14:paraId="0A10E716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DED04" w14:textId="113D8B77" w:rsidR="00126AD0" w:rsidRPr="00084DE2" w:rsidRDefault="00126AD0" w:rsidP="00126AD0">
            <w:pPr>
              <w:pStyle w:val="Default"/>
              <w:jc w:val="center"/>
            </w:pPr>
            <w:r w:rsidRPr="00FE1105">
              <w:t>15.02.2024</w:t>
            </w:r>
          </w:p>
        </w:tc>
        <w:tc>
          <w:tcPr>
            <w:tcW w:w="1417" w:type="dxa"/>
          </w:tcPr>
          <w:p w14:paraId="0AFA8ADF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281EFF05" w14:textId="77777777" w:rsidTr="009A2877">
        <w:tc>
          <w:tcPr>
            <w:tcW w:w="851" w:type="dxa"/>
          </w:tcPr>
          <w:p w14:paraId="61DB36D6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639" w:type="dxa"/>
          </w:tcPr>
          <w:p w14:paraId="31D39D37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рчество 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Аглямова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«Как березы»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«Кострища».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Верность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идеалам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проблемы исторической памяти.</w:t>
            </w:r>
          </w:p>
        </w:tc>
        <w:tc>
          <w:tcPr>
            <w:tcW w:w="1276" w:type="dxa"/>
          </w:tcPr>
          <w:p w14:paraId="1E4308EB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9F338" w14:textId="29E50D80" w:rsidR="00126AD0" w:rsidRPr="00084DE2" w:rsidRDefault="00126AD0" w:rsidP="00126AD0">
            <w:pPr>
              <w:pStyle w:val="Default"/>
              <w:jc w:val="center"/>
            </w:pPr>
            <w:r w:rsidRPr="00FE1105">
              <w:t>22.02.2024</w:t>
            </w:r>
          </w:p>
        </w:tc>
        <w:tc>
          <w:tcPr>
            <w:tcW w:w="1417" w:type="dxa"/>
          </w:tcPr>
          <w:p w14:paraId="54B468A2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A043F8F" w14:textId="77777777" w:rsidTr="009A2877">
        <w:tc>
          <w:tcPr>
            <w:tcW w:w="851" w:type="dxa"/>
          </w:tcPr>
          <w:p w14:paraId="482A396F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9639" w:type="dxa"/>
          </w:tcPr>
          <w:p w14:paraId="16EA3044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Сулеймановой. Стихотворения «Что на свете краше?», «Родная земля»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Лирическое произведение о родине, родной природе как выражение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поэтического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восприятия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6A7C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окружающего мира</w:t>
            </w:r>
          </w:p>
        </w:tc>
        <w:tc>
          <w:tcPr>
            <w:tcW w:w="1276" w:type="dxa"/>
          </w:tcPr>
          <w:p w14:paraId="314A6B7C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A322A" w14:textId="64947ADF" w:rsidR="00126AD0" w:rsidRPr="00084DE2" w:rsidRDefault="00126AD0" w:rsidP="00126AD0">
            <w:pPr>
              <w:pStyle w:val="Default"/>
              <w:jc w:val="center"/>
            </w:pPr>
            <w:r w:rsidRPr="00FE1105">
              <w:t>29.02.2024</w:t>
            </w:r>
          </w:p>
        </w:tc>
        <w:tc>
          <w:tcPr>
            <w:tcW w:w="1417" w:type="dxa"/>
          </w:tcPr>
          <w:p w14:paraId="15333EFD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FE42723" w14:textId="77777777" w:rsidTr="009A2877">
        <w:tc>
          <w:tcPr>
            <w:tcW w:w="851" w:type="dxa"/>
          </w:tcPr>
          <w:p w14:paraId="40072E03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639" w:type="dxa"/>
          </w:tcPr>
          <w:p w14:paraId="6E7CF37E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</w:pPr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Творческая работа.</w:t>
            </w:r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 xml:space="preserve"> Сочинение “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>Мой</w:t>
            </w:r>
            <w:r w:rsidRPr="00724BF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tt-RU"/>
              </w:rPr>
              <w:t xml:space="preserve"> родной край”</w:t>
            </w:r>
          </w:p>
        </w:tc>
        <w:tc>
          <w:tcPr>
            <w:tcW w:w="1276" w:type="dxa"/>
          </w:tcPr>
          <w:p w14:paraId="4A9610C6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E5A43" w14:textId="767A9233" w:rsidR="00126AD0" w:rsidRPr="00084DE2" w:rsidRDefault="00126AD0" w:rsidP="00126AD0">
            <w:pPr>
              <w:pStyle w:val="Default"/>
              <w:jc w:val="center"/>
            </w:pPr>
            <w:r w:rsidRPr="00FE1105">
              <w:t>07.03.2024</w:t>
            </w:r>
          </w:p>
        </w:tc>
        <w:tc>
          <w:tcPr>
            <w:tcW w:w="1417" w:type="dxa"/>
          </w:tcPr>
          <w:p w14:paraId="13A9B07B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2F1AF83D" w14:textId="77777777" w:rsidTr="009A2877">
        <w:tc>
          <w:tcPr>
            <w:tcW w:w="851" w:type="dxa"/>
          </w:tcPr>
          <w:p w14:paraId="1EBE5C5C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639" w:type="dxa"/>
          </w:tcPr>
          <w:p w14:paraId="07E9E59B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Татарская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драматур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1960- 1980-х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 xml:space="preserve"> </w:t>
            </w:r>
            <w:r w:rsidRPr="00F105E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годов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Особенности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татарс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кой драматургии 1960-1980-х гг.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Жизнь и творчество Т. Миннуллина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Драма «Когда собираются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друзья»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Нравственные проблемы в произведении.</w:t>
            </w:r>
          </w:p>
        </w:tc>
        <w:tc>
          <w:tcPr>
            <w:tcW w:w="1276" w:type="dxa"/>
          </w:tcPr>
          <w:p w14:paraId="331A16EB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E0446" w14:textId="72D37B71" w:rsidR="00126AD0" w:rsidRPr="00084DE2" w:rsidRDefault="00126AD0" w:rsidP="00126AD0">
            <w:pPr>
              <w:pStyle w:val="Default"/>
              <w:jc w:val="center"/>
            </w:pPr>
            <w:r w:rsidRPr="00FE1105">
              <w:t>14.03.2024</w:t>
            </w:r>
          </w:p>
        </w:tc>
        <w:tc>
          <w:tcPr>
            <w:tcW w:w="1417" w:type="dxa"/>
          </w:tcPr>
          <w:p w14:paraId="6826AF2B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1962D6E8" w14:textId="77777777" w:rsidTr="009A2877">
        <w:tc>
          <w:tcPr>
            <w:tcW w:w="851" w:type="dxa"/>
          </w:tcPr>
          <w:p w14:paraId="38B1FA0D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639" w:type="dxa"/>
          </w:tcPr>
          <w:p w14:paraId="1ED29FEA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4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Татарская литература рубежа XX-XXI веков.</w:t>
            </w:r>
            <w: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развития татарской лит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ературы на рубеже XX-XXI веков.И. Ихсанова «Если это человек...», «Жизнь»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Смысл жизни, служение своей родине, своему народу. Благородные деяния во имя других людей.</w:t>
            </w:r>
          </w:p>
        </w:tc>
        <w:tc>
          <w:tcPr>
            <w:tcW w:w="1276" w:type="dxa"/>
          </w:tcPr>
          <w:p w14:paraId="114D89A9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CDF7" w14:textId="725137B4" w:rsidR="00126AD0" w:rsidRPr="00084DE2" w:rsidRDefault="00126AD0" w:rsidP="00126AD0">
            <w:pPr>
              <w:pStyle w:val="Default"/>
              <w:jc w:val="center"/>
            </w:pPr>
            <w:r w:rsidRPr="00FE1105">
              <w:t>21.03.2024</w:t>
            </w:r>
          </w:p>
        </w:tc>
        <w:tc>
          <w:tcPr>
            <w:tcW w:w="1417" w:type="dxa"/>
          </w:tcPr>
          <w:p w14:paraId="28387810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47F755F4" w14:textId="77777777" w:rsidTr="009A2877">
        <w:tc>
          <w:tcPr>
            <w:tcW w:w="851" w:type="dxa"/>
          </w:tcPr>
          <w:p w14:paraId="7FDB34A1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639" w:type="dxa"/>
          </w:tcPr>
          <w:p w14:paraId="177F0717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и творчество 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Миннуллина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     Стихотворение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«Мои татары»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Изображение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прошлого, национальных особенностей татарского народа. Судьба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арода,   переживание   за   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будущее.</w:t>
            </w:r>
          </w:p>
        </w:tc>
        <w:tc>
          <w:tcPr>
            <w:tcW w:w="1276" w:type="dxa"/>
          </w:tcPr>
          <w:p w14:paraId="7F3FC7E8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538" w14:textId="26F2E912" w:rsidR="00126AD0" w:rsidRPr="00084DE2" w:rsidRDefault="00126AD0" w:rsidP="00126AD0">
            <w:pPr>
              <w:pStyle w:val="Default"/>
              <w:jc w:val="center"/>
            </w:pPr>
            <w:r w:rsidRPr="00FE1105">
              <w:t>04.04.2024</w:t>
            </w:r>
          </w:p>
        </w:tc>
        <w:tc>
          <w:tcPr>
            <w:tcW w:w="1417" w:type="dxa"/>
          </w:tcPr>
          <w:p w14:paraId="09060B97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01AE80F5" w14:textId="77777777" w:rsidTr="009A2877">
        <w:tc>
          <w:tcPr>
            <w:tcW w:w="851" w:type="dxa"/>
          </w:tcPr>
          <w:p w14:paraId="76A95105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639" w:type="dxa"/>
          </w:tcPr>
          <w:p w14:paraId="589635C9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Творчество Ф. Садриева. Роман «Утренний ветер».</w:t>
            </w:r>
          </w:p>
        </w:tc>
        <w:tc>
          <w:tcPr>
            <w:tcW w:w="1276" w:type="dxa"/>
          </w:tcPr>
          <w:p w14:paraId="159A3B5C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3FC02" w14:textId="7C7E737D" w:rsidR="00126AD0" w:rsidRPr="00084DE2" w:rsidRDefault="00126AD0" w:rsidP="00126AD0">
            <w:pPr>
              <w:pStyle w:val="Default"/>
              <w:jc w:val="center"/>
            </w:pPr>
            <w:r w:rsidRPr="00FE1105">
              <w:t>11.04.2024</w:t>
            </w:r>
          </w:p>
        </w:tc>
        <w:tc>
          <w:tcPr>
            <w:tcW w:w="1417" w:type="dxa"/>
          </w:tcPr>
          <w:p w14:paraId="3D47AC6C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BEB5CDA" w14:textId="77777777" w:rsidTr="009A2877">
        <w:tc>
          <w:tcPr>
            <w:tcW w:w="851" w:type="dxa"/>
          </w:tcPr>
          <w:p w14:paraId="1E95E2B1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639" w:type="dxa"/>
          </w:tcPr>
          <w:p w14:paraId="77264FCE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Нравственные качества справедливости, чести.</w:t>
            </w:r>
          </w:p>
        </w:tc>
        <w:tc>
          <w:tcPr>
            <w:tcW w:w="1276" w:type="dxa"/>
          </w:tcPr>
          <w:p w14:paraId="13D088D3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DCB36" w14:textId="13B3662A" w:rsidR="00126AD0" w:rsidRPr="00084DE2" w:rsidRDefault="00126AD0" w:rsidP="00126AD0">
            <w:pPr>
              <w:pStyle w:val="Default"/>
              <w:jc w:val="center"/>
            </w:pPr>
            <w:r w:rsidRPr="00FE1105">
              <w:t>18.04.2024</w:t>
            </w:r>
          </w:p>
        </w:tc>
        <w:tc>
          <w:tcPr>
            <w:tcW w:w="1417" w:type="dxa"/>
          </w:tcPr>
          <w:p w14:paraId="0C09B82D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7E12EB2E" w14:textId="77777777" w:rsidTr="009A2877">
        <w:tc>
          <w:tcPr>
            <w:tcW w:w="851" w:type="dxa"/>
          </w:tcPr>
          <w:p w14:paraId="3F56147A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639" w:type="dxa"/>
          </w:tcPr>
          <w:p w14:paraId="645C5AC5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4BF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Современная татарская литература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Развитие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 xml:space="preserve">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современной татарс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кая литературы. Обзор. Мировой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литературный процес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с. Взаимосвязи между татарской,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русской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ab/>
              <w:t>и</w:t>
            </w:r>
          </w:p>
          <w:p w14:paraId="46131839" w14:textId="77777777" w:rsidR="00126AD0" w:rsidRPr="00724BF3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зарубежной литературами.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А. Ахметгалиева «Эхо»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. Отношения межд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 xml:space="preserve">у матерью и детьми. Роль матери </w:t>
            </w:r>
            <w:r w:rsidRPr="00724B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/>
              </w:rPr>
              <w:t>в жизни человека.</w:t>
            </w:r>
          </w:p>
        </w:tc>
        <w:tc>
          <w:tcPr>
            <w:tcW w:w="1276" w:type="dxa"/>
          </w:tcPr>
          <w:p w14:paraId="659528AF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6A395" w14:textId="4A30D456" w:rsidR="00126AD0" w:rsidRPr="00084DE2" w:rsidRDefault="00126AD0" w:rsidP="00126AD0">
            <w:pPr>
              <w:pStyle w:val="Default"/>
              <w:jc w:val="center"/>
            </w:pPr>
            <w:r w:rsidRPr="00FE1105">
              <w:t>25.04.2024</w:t>
            </w:r>
          </w:p>
        </w:tc>
        <w:tc>
          <w:tcPr>
            <w:tcW w:w="1417" w:type="dxa"/>
          </w:tcPr>
          <w:p w14:paraId="7EFE5514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6869273B" w14:textId="77777777" w:rsidTr="009A2877">
        <w:tc>
          <w:tcPr>
            <w:tcW w:w="851" w:type="dxa"/>
          </w:tcPr>
          <w:p w14:paraId="36D53AEC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32</w:t>
            </w:r>
          </w:p>
        </w:tc>
        <w:tc>
          <w:tcPr>
            <w:tcW w:w="9639" w:type="dxa"/>
          </w:tcPr>
          <w:p w14:paraId="2D424946" w14:textId="273706CA" w:rsidR="00126AD0" w:rsidRPr="00BC5D8F" w:rsidRDefault="00ED1A37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Итоговая к</w:t>
            </w:r>
            <w:r w:rsidR="00126AD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t-RU"/>
              </w:rPr>
              <w:t>онтрольная работа</w:t>
            </w:r>
          </w:p>
        </w:tc>
        <w:tc>
          <w:tcPr>
            <w:tcW w:w="1276" w:type="dxa"/>
          </w:tcPr>
          <w:p w14:paraId="6301DE97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30BA" w14:textId="3CC28647" w:rsidR="00126AD0" w:rsidRPr="00084DE2" w:rsidRDefault="00126AD0" w:rsidP="00126AD0">
            <w:pPr>
              <w:pStyle w:val="Default"/>
              <w:jc w:val="center"/>
            </w:pPr>
            <w:r w:rsidRPr="00FE1105">
              <w:t>02.05.2024</w:t>
            </w:r>
          </w:p>
        </w:tc>
        <w:tc>
          <w:tcPr>
            <w:tcW w:w="1417" w:type="dxa"/>
          </w:tcPr>
          <w:p w14:paraId="7CEB42A8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488AE003" w14:textId="77777777" w:rsidTr="009A2877">
        <w:tc>
          <w:tcPr>
            <w:tcW w:w="851" w:type="dxa"/>
          </w:tcPr>
          <w:p w14:paraId="2512FA8C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639" w:type="dxa"/>
          </w:tcPr>
          <w:p w14:paraId="642286DA" w14:textId="77777777" w:rsidR="00126AD0" w:rsidRPr="00410089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Стихотворения </w:t>
            </w:r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Р. </w:t>
            </w:r>
            <w:proofErr w:type="spellStart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Мухамметшина</w:t>
            </w:r>
            <w:proofErr w:type="spellEnd"/>
            <w:r w:rsidRPr="00BC5D8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«Конец августа», «А солнце в небе светит ярко-ярко». Своеобразное раскрытие темы вечности в творчестве молодых писателей. Особенности в создании образа.</w:t>
            </w:r>
          </w:p>
        </w:tc>
        <w:tc>
          <w:tcPr>
            <w:tcW w:w="1276" w:type="dxa"/>
          </w:tcPr>
          <w:p w14:paraId="1B9C49AA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CAE2" w14:textId="3A6EDCD4" w:rsidR="00126AD0" w:rsidRPr="00084DE2" w:rsidRDefault="00126AD0" w:rsidP="00126AD0">
            <w:pPr>
              <w:pStyle w:val="Default"/>
              <w:jc w:val="center"/>
            </w:pPr>
            <w:r w:rsidRPr="00FE1105">
              <w:t>16.05.2024</w:t>
            </w:r>
          </w:p>
        </w:tc>
        <w:tc>
          <w:tcPr>
            <w:tcW w:w="1417" w:type="dxa"/>
          </w:tcPr>
          <w:p w14:paraId="2CEE2EEC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6AD0" w:rsidRPr="00410089" w14:paraId="2E1ECFA5" w14:textId="77777777" w:rsidTr="009A2877">
        <w:tc>
          <w:tcPr>
            <w:tcW w:w="851" w:type="dxa"/>
          </w:tcPr>
          <w:p w14:paraId="12C0A97C" w14:textId="77777777" w:rsidR="00126AD0" w:rsidRPr="00410089" w:rsidRDefault="00126AD0" w:rsidP="00126AD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9639" w:type="dxa"/>
          </w:tcPr>
          <w:p w14:paraId="0432BE16" w14:textId="77777777" w:rsidR="00126AD0" w:rsidRPr="00BC5D8F" w:rsidRDefault="00126AD0" w:rsidP="00126A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tt-RU"/>
              </w:rPr>
              <w:t>Подведение итогов</w:t>
            </w:r>
          </w:p>
        </w:tc>
        <w:tc>
          <w:tcPr>
            <w:tcW w:w="1276" w:type="dxa"/>
          </w:tcPr>
          <w:p w14:paraId="29B302C6" w14:textId="77777777" w:rsidR="00126AD0" w:rsidRPr="00410089" w:rsidRDefault="00126AD0" w:rsidP="00126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1008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E22EC" w14:textId="73CFCD73" w:rsidR="00126AD0" w:rsidRPr="00084DE2" w:rsidRDefault="00126AD0" w:rsidP="00126AD0">
            <w:pPr>
              <w:pStyle w:val="Default"/>
              <w:jc w:val="center"/>
            </w:pPr>
            <w:r w:rsidRPr="00FE1105">
              <w:t>23.05.2024</w:t>
            </w:r>
          </w:p>
        </w:tc>
        <w:tc>
          <w:tcPr>
            <w:tcW w:w="1417" w:type="dxa"/>
          </w:tcPr>
          <w:p w14:paraId="290E8C08" w14:textId="77777777" w:rsidR="00126AD0" w:rsidRPr="00410089" w:rsidRDefault="00126AD0" w:rsidP="00126AD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14:paraId="799BF03A" w14:textId="268F6AE1" w:rsidR="00ED1A37" w:rsidRDefault="00ED1A37" w:rsidP="001E58DC">
      <w:pPr>
        <w:spacing w:after="0" w:line="240" w:lineRule="auto"/>
        <w:rPr>
          <w:rFonts w:ascii="Times New Roman" w:eastAsia="Times New Roman" w:hAnsi="Times New Roman" w:cs="Times New Roman"/>
          <w:b/>
          <w:lang w:eastAsia="en-US"/>
        </w:rPr>
      </w:pPr>
    </w:p>
    <w:p w14:paraId="557690D5" w14:textId="77777777" w:rsidR="00ED1A37" w:rsidRDefault="00ED1A37" w:rsidP="00B96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3237546E" w14:textId="77777777" w:rsidR="00ED1A37" w:rsidRDefault="00ED1A37" w:rsidP="00B96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14:paraId="714ABC77" w14:textId="409F16B7" w:rsidR="00A93E03" w:rsidRPr="009705CA" w:rsidRDefault="009705CA" w:rsidP="00B9640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tt-RU" w:eastAsia="en-US"/>
        </w:rPr>
      </w:pPr>
      <w:r w:rsidRPr="009705CA">
        <w:rPr>
          <w:rFonts w:ascii="Times New Roman" w:eastAsia="Times New Roman" w:hAnsi="Times New Roman" w:cs="Times New Roman"/>
          <w:b/>
          <w:lang w:eastAsia="en-US"/>
        </w:rPr>
        <w:t>Требования к уровню подготовки учащихся</w:t>
      </w:r>
    </w:p>
    <w:p w14:paraId="5B2D0B8D" w14:textId="77777777" w:rsidR="00E41D64" w:rsidRPr="00B96405" w:rsidRDefault="00B96405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/>
        </w:rPr>
      </w:pPr>
      <w:r w:rsidRPr="00B96405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Обучющиеся к концу 9 класса должны отражать сформированность умений:</w:t>
      </w:r>
    </w:p>
    <w:p w14:paraId="6A2116D5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соотносить содержание и проблематику художественных произведений со временем их написания и отображенной в них эпохой; выделять основные этапы историко-литературного процесса;</w:t>
      </w:r>
    </w:p>
    <w:p w14:paraId="1275D7D4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характеризовать особенности строения сюжета и композиции, конфликта;</w:t>
      </w:r>
    </w:p>
    <w:p w14:paraId="4DE58973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выявлять в художественном произведении и различать позиции героев, повествователей;</w:t>
      </w:r>
    </w:p>
    <w:p w14:paraId="79D6EBC6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воспринимать литературное произведение как художественное высказывание автора, выявлять авторскую позицию;</w:t>
      </w:r>
    </w:p>
    <w:p w14:paraId="451FF374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использовать изученные теоретико-литературные понятия при анализе художественного текста (</w:t>
      </w:r>
      <w:proofErr w:type="spellStart"/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хронотоп</w:t>
      </w:r>
      <w:proofErr w:type="spellEnd"/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, эпиграф, авторская позиция, образы-вещи, собирательный образ, портрет и др.);</w:t>
      </w:r>
    </w:p>
    <w:p w14:paraId="75CB91F6" w14:textId="77777777" w:rsidR="00E41D64" w:rsidRPr="00E41D64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писать сочинение по предложенной литературной тематике (с опорой на одно или несколько произведений одного писателя, </w:t>
      </w:r>
      <w:r w:rsidR="00FD3BB7">
        <w:rPr>
          <w:rFonts w:ascii="Times New Roman" w:eastAsia="Times New Roman" w:hAnsi="Times New Roman" w:cs="Times New Roman"/>
          <w:sz w:val="24"/>
          <w:szCs w:val="24"/>
          <w:lang w:eastAsia="en-US"/>
        </w:rPr>
        <w:t>произведения разных писателей).</w:t>
      </w:r>
    </w:p>
    <w:p w14:paraId="1DAB8EFE" w14:textId="77777777" w:rsidR="002E3902" w:rsidRDefault="00E41D64" w:rsidP="00E41D6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>–</w:t>
      </w:r>
      <w:r w:rsidRPr="00E41D64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>умения выполнять коллективные или индивидуальные проекты и исследования, уметь ставить проблему, собирать и обрабатывать информацию, необходимую для написания работы, использовать необходимую литературоведческую литературу, ссылаясь на источники.</w:t>
      </w:r>
    </w:p>
    <w:p w14:paraId="59996D3B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E004ACB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425033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0B7125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D007042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4DF6952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9D8445C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C34188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25B5DC85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4CD99330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51F06D1B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0F968864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1CFB272B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A1A50FE" w14:textId="77777777" w:rsidR="00A42D85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76F2C8B" w14:textId="2449264F" w:rsidR="00A42D85" w:rsidRPr="006D5CC7" w:rsidRDefault="00A42D85" w:rsidP="006D5C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sectPr w:rsidR="00A42D85" w:rsidRPr="006D5CC7" w:rsidSect="00042027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L_Times New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222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190" w:hanging="286"/>
      </w:pPr>
      <w:rPr>
        <w:rFonts w:hint="default"/>
        <w:lang w:val="ru-RU" w:eastAsia="en-US" w:bidi="ar-SA"/>
      </w:rPr>
    </w:lvl>
    <w:lvl w:ilvl="2" w:tplc="1B54C774">
      <w:numFmt w:val="bullet"/>
      <w:lvlText w:val="•"/>
      <w:lvlJc w:val="left"/>
      <w:pPr>
        <w:ind w:left="2161" w:hanging="286"/>
      </w:pPr>
      <w:rPr>
        <w:rFonts w:hint="default"/>
        <w:lang w:val="ru-RU" w:eastAsia="en-US" w:bidi="ar-SA"/>
      </w:rPr>
    </w:lvl>
    <w:lvl w:ilvl="3" w:tplc="68A85F10">
      <w:numFmt w:val="bullet"/>
      <w:lvlText w:val="•"/>
      <w:lvlJc w:val="left"/>
      <w:pPr>
        <w:ind w:left="3131" w:hanging="286"/>
      </w:pPr>
      <w:rPr>
        <w:rFonts w:hint="default"/>
        <w:lang w:val="ru-RU" w:eastAsia="en-US" w:bidi="ar-SA"/>
      </w:rPr>
    </w:lvl>
    <w:lvl w:ilvl="4" w:tplc="3B8005C4">
      <w:numFmt w:val="bullet"/>
      <w:lvlText w:val="•"/>
      <w:lvlJc w:val="left"/>
      <w:pPr>
        <w:ind w:left="4102" w:hanging="286"/>
      </w:pPr>
      <w:rPr>
        <w:rFonts w:hint="default"/>
        <w:lang w:val="ru-RU" w:eastAsia="en-US" w:bidi="ar-SA"/>
      </w:rPr>
    </w:lvl>
    <w:lvl w:ilvl="5" w:tplc="91D64C80">
      <w:numFmt w:val="bullet"/>
      <w:lvlText w:val="•"/>
      <w:lvlJc w:val="left"/>
      <w:pPr>
        <w:ind w:left="5073" w:hanging="286"/>
      </w:pPr>
      <w:rPr>
        <w:rFonts w:hint="default"/>
        <w:lang w:val="ru-RU" w:eastAsia="en-US" w:bidi="ar-SA"/>
      </w:rPr>
    </w:lvl>
    <w:lvl w:ilvl="6" w:tplc="3216E93C">
      <w:numFmt w:val="bullet"/>
      <w:lvlText w:val="•"/>
      <w:lvlJc w:val="left"/>
      <w:pPr>
        <w:ind w:left="6043" w:hanging="286"/>
      </w:pPr>
      <w:rPr>
        <w:rFonts w:hint="default"/>
        <w:lang w:val="ru-RU" w:eastAsia="en-US" w:bidi="ar-SA"/>
      </w:rPr>
    </w:lvl>
    <w:lvl w:ilvl="7" w:tplc="44EC5E58">
      <w:numFmt w:val="bullet"/>
      <w:lvlText w:val="•"/>
      <w:lvlJc w:val="left"/>
      <w:pPr>
        <w:ind w:left="7014" w:hanging="286"/>
      </w:pPr>
      <w:rPr>
        <w:rFonts w:hint="default"/>
        <w:lang w:val="ru-RU" w:eastAsia="en-US" w:bidi="ar-SA"/>
      </w:rPr>
    </w:lvl>
    <w:lvl w:ilvl="8" w:tplc="E3D88228">
      <w:numFmt w:val="bullet"/>
      <w:lvlText w:val="•"/>
      <w:lvlJc w:val="left"/>
      <w:pPr>
        <w:ind w:left="7985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3AAC294A"/>
    <w:multiLevelType w:val="hybridMultilevel"/>
    <w:tmpl w:val="9114517E"/>
    <w:lvl w:ilvl="0" w:tplc="A32C7212">
      <w:start w:val="5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SL_Times New Roman" w:eastAsia="Times New Roman" w:hAnsi="SL_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540C"/>
    <w:rsid w:val="00042027"/>
    <w:rsid w:val="000727FB"/>
    <w:rsid w:val="000A632E"/>
    <w:rsid w:val="00126AD0"/>
    <w:rsid w:val="001534EF"/>
    <w:rsid w:val="00191260"/>
    <w:rsid w:val="0019152C"/>
    <w:rsid w:val="001A6D50"/>
    <w:rsid w:val="001E58DC"/>
    <w:rsid w:val="00220748"/>
    <w:rsid w:val="00227CFA"/>
    <w:rsid w:val="002511D4"/>
    <w:rsid w:val="002562A1"/>
    <w:rsid w:val="002B6803"/>
    <w:rsid w:val="002E3902"/>
    <w:rsid w:val="002F2EC2"/>
    <w:rsid w:val="00380F6A"/>
    <w:rsid w:val="00385345"/>
    <w:rsid w:val="00392AA2"/>
    <w:rsid w:val="003970E8"/>
    <w:rsid w:val="00410089"/>
    <w:rsid w:val="00441878"/>
    <w:rsid w:val="005471AB"/>
    <w:rsid w:val="00554ABE"/>
    <w:rsid w:val="0060097C"/>
    <w:rsid w:val="0063581E"/>
    <w:rsid w:val="00667DB3"/>
    <w:rsid w:val="0068498D"/>
    <w:rsid w:val="006A7C77"/>
    <w:rsid w:val="006D1DF3"/>
    <w:rsid w:val="006D5CC7"/>
    <w:rsid w:val="00724BF3"/>
    <w:rsid w:val="00744BDB"/>
    <w:rsid w:val="007558AF"/>
    <w:rsid w:val="007E5806"/>
    <w:rsid w:val="007F5A31"/>
    <w:rsid w:val="00873D2A"/>
    <w:rsid w:val="008814F5"/>
    <w:rsid w:val="008A44F3"/>
    <w:rsid w:val="008A56EF"/>
    <w:rsid w:val="008E78AB"/>
    <w:rsid w:val="009140BA"/>
    <w:rsid w:val="009705CA"/>
    <w:rsid w:val="0099540C"/>
    <w:rsid w:val="009A2877"/>
    <w:rsid w:val="00A176CB"/>
    <w:rsid w:val="00A42D85"/>
    <w:rsid w:val="00A6004D"/>
    <w:rsid w:val="00A93E03"/>
    <w:rsid w:val="00AA7A04"/>
    <w:rsid w:val="00AD05A2"/>
    <w:rsid w:val="00AE4226"/>
    <w:rsid w:val="00B21508"/>
    <w:rsid w:val="00B308DE"/>
    <w:rsid w:val="00B96405"/>
    <w:rsid w:val="00BB5221"/>
    <w:rsid w:val="00BC20C4"/>
    <w:rsid w:val="00BC5D8F"/>
    <w:rsid w:val="00BC7E67"/>
    <w:rsid w:val="00C21EAD"/>
    <w:rsid w:val="00D17885"/>
    <w:rsid w:val="00D2486E"/>
    <w:rsid w:val="00D55B8F"/>
    <w:rsid w:val="00D87137"/>
    <w:rsid w:val="00DA5445"/>
    <w:rsid w:val="00DE5B5C"/>
    <w:rsid w:val="00E01549"/>
    <w:rsid w:val="00E41D64"/>
    <w:rsid w:val="00E75740"/>
    <w:rsid w:val="00E75D38"/>
    <w:rsid w:val="00EC62F6"/>
    <w:rsid w:val="00ED1A37"/>
    <w:rsid w:val="00ED5F14"/>
    <w:rsid w:val="00F105E2"/>
    <w:rsid w:val="00F37F84"/>
    <w:rsid w:val="00F43226"/>
    <w:rsid w:val="00FD3BB7"/>
    <w:rsid w:val="00FE3F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801B8"/>
  <w15:docId w15:val="{77986D8C-2F67-4EE3-A80D-9BC0D87ED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CC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581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4F3"/>
    <w:pPr>
      <w:ind w:left="720"/>
      <w:contextualSpacing/>
    </w:pPr>
  </w:style>
  <w:style w:type="paragraph" w:customStyle="1" w:styleId="Default">
    <w:name w:val="Default"/>
    <w:uiPriority w:val="99"/>
    <w:rsid w:val="00BC7E6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2E390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E3902"/>
    <w:rPr>
      <w:rFonts w:eastAsiaTheme="minorEastAsia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3581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68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9</Pages>
  <Words>3379</Words>
  <Characters>19264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Гумерова</cp:lastModifiedBy>
  <cp:revision>60</cp:revision>
  <cp:lastPrinted>2020-10-19T08:03:00Z</cp:lastPrinted>
  <dcterms:created xsi:type="dcterms:W3CDTF">2020-10-06T17:36:00Z</dcterms:created>
  <dcterms:modified xsi:type="dcterms:W3CDTF">2023-10-29T12:15:00Z</dcterms:modified>
</cp:coreProperties>
</file>